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4322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COVERLEY</w:t>
      </w:r>
      <w:r>
        <w:rPr>
          <w:rFonts w:ascii="Times New Roman" w:hAnsi="Times New Roman" w:cs="Times New Roman"/>
          <w:sz w:val="24"/>
          <w:szCs w:val="24"/>
        </w:rPr>
        <w:t xml:space="preserve">      (fl.1408)</w:t>
      </w:r>
    </w:p>
    <w:p w14:paraId="1920727B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Oxford and Iffley.</w:t>
      </w:r>
    </w:p>
    <w:p w14:paraId="0CD4875E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59DAD8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2D6511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Julianne(q.v.)</w:t>
      </w:r>
    </w:p>
    <w:p w14:paraId="428AF36D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711B">
        <w:rPr>
          <w:rFonts w:ascii="Times New Roman" w:hAnsi="Times New Roman" w:cs="Times New Roman"/>
          <w:sz w:val="24"/>
          <w:szCs w:val="24"/>
        </w:rPr>
        <w:t xml:space="preserve">(“The Register of Bishop Philip </w:t>
      </w:r>
      <w:proofErr w:type="spellStart"/>
      <w:r w:rsidRPr="00E7711B"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 w:rsidRPr="00E7711B">
        <w:rPr>
          <w:rFonts w:ascii="Times New Roman" w:hAnsi="Times New Roman" w:cs="Times New Roman"/>
          <w:sz w:val="24"/>
          <w:szCs w:val="24"/>
        </w:rPr>
        <w:t xml:space="preserve"> 1405-1419 ed. Margar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E7711B">
        <w:rPr>
          <w:rFonts w:ascii="Times New Roman" w:hAnsi="Times New Roman" w:cs="Times New Roman"/>
          <w:sz w:val="24"/>
          <w:szCs w:val="24"/>
        </w:rPr>
        <w:t>Archer, pub. Lincoln Record Society 1962 vol.1</w:t>
      </w:r>
      <w:r>
        <w:rPr>
          <w:rFonts w:ascii="Times New Roman" w:hAnsi="Times New Roman" w:cs="Times New Roman"/>
          <w:sz w:val="24"/>
          <w:szCs w:val="24"/>
        </w:rPr>
        <w:t xml:space="preserve"> p.108)</w:t>
      </w:r>
    </w:p>
    <w:p w14:paraId="67A9638D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D18F3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2FE5D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Jan.1408</w:t>
      </w:r>
      <w:r>
        <w:rPr>
          <w:rFonts w:ascii="Times New Roman" w:hAnsi="Times New Roman" w:cs="Times New Roman"/>
          <w:sz w:val="24"/>
          <w:szCs w:val="24"/>
        </w:rPr>
        <w:tab/>
        <w:t>They were licensed for the private celebration of divine services.   (ibid.)</w:t>
      </w:r>
    </w:p>
    <w:p w14:paraId="603518B0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10F25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EFE44" w14:textId="77777777" w:rsidR="00375AD9" w:rsidRDefault="00375AD9" w:rsidP="00375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2025</w:t>
      </w:r>
    </w:p>
    <w:p w14:paraId="537846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F32C" w14:textId="77777777" w:rsidR="00375AD9" w:rsidRDefault="00375AD9" w:rsidP="00086E2C">
      <w:pPr>
        <w:spacing w:after="0" w:line="240" w:lineRule="auto"/>
      </w:pPr>
      <w:r>
        <w:separator/>
      </w:r>
    </w:p>
  </w:endnote>
  <w:endnote w:type="continuationSeparator" w:id="0">
    <w:p w14:paraId="61BA17C5" w14:textId="77777777" w:rsidR="00375AD9" w:rsidRDefault="00375AD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2EF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14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13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E733" w14:textId="77777777" w:rsidR="00375AD9" w:rsidRDefault="00375AD9" w:rsidP="00086E2C">
      <w:pPr>
        <w:spacing w:after="0" w:line="240" w:lineRule="auto"/>
      </w:pPr>
      <w:r>
        <w:separator/>
      </w:r>
    </w:p>
  </w:footnote>
  <w:footnote w:type="continuationSeparator" w:id="0">
    <w:p w14:paraId="01A6BD0C" w14:textId="77777777" w:rsidR="00375AD9" w:rsidRDefault="00375AD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E5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20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AB1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D9"/>
    <w:rsid w:val="00086E2C"/>
    <w:rsid w:val="000A2E7A"/>
    <w:rsid w:val="002244B7"/>
    <w:rsid w:val="00314D94"/>
    <w:rsid w:val="00375AD9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5DD7"/>
  <w15:chartTrackingRefBased/>
  <w15:docId w15:val="{7C0A0502-A56D-40D2-B708-66180F6E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5AD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261</Characters>
  <Application>Microsoft Office Word</Application>
  <DocSecurity>0</DocSecurity>
  <Lines>13</Lines>
  <Paragraphs>8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2025-11-02T22:56:00Z</dcterms:created>
  <dcterms:modified xsi:type="dcterms:W3CDTF">2025-11-02T22:57:00Z</dcterms:modified>
</cp:coreProperties>
</file>