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8F3F" w14:textId="77777777" w:rsidR="00B43BA3" w:rsidRDefault="00B43BA3" w:rsidP="00B43BA3">
      <w:pPr>
        <w:pStyle w:val="NoSpacing"/>
      </w:pPr>
      <w:r>
        <w:rPr>
          <w:u w:val="single"/>
        </w:rPr>
        <w:t>John COWPERE</w:t>
      </w:r>
      <w:r>
        <w:t xml:space="preserve">        (d.1445)</w:t>
      </w:r>
    </w:p>
    <w:p w14:paraId="37DB2C6B" w14:textId="77777777" w:rsidR="00B43BA3" w:rsidRDefault="00B43BA3" w:rsidP="00B43BA3">
      <w:pPr>
        <w:pStyle w:val="NoSpacing"/>
      </w:pPr>
      <w:r>
        <w:t>of Boxford, Suffolk.</w:t>
      </w:r>
    </w:p>
    <w:p w14:paraId="6E43D81D" w14:textId="77777777" w:rsidR="00B43BA3" w:rsidRDefault="00B43BA3" w:rsidP="00B43BA3">
      <w:pPr>
        <w:pStyle w:val="NoSpacing"/>
      </w:pPr>
    </w:p>
    <w:p w14:paraId="3BC6C92C" w14:textId="77777777" w:rsidR="00B43BA3" w:rsidRDefault="00B43BA3" w:rsidP="00B43BA3">
      <w:pPr>
        <w:pStyle w:val="NoSpacing"/>
      </w:pPr>
    </w:p>
    <w:p w14:paraId="5420618B" w14:textId="77777777" w:rsidR="00B43BA3" w:rsidRDefault="00B43BA3" w:rsidP="00B43BA3">
      <w:pPr>
        <w:pStyle w:val="NoSpacing"/>
      </w:pPr>
      <w:r>
        <w:t>= Matilda(q.v.).</w:t>
      </w:r>
    </w:p>
    <w:p w14:paraId="794AF30D" w14:textId="77777777" w:rsidR="00B43BA3" w:rsidRDefault="00B43BA3" w:rsidP="00B43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4B5B2698" w14:textId="77777777" w:rsidR="00B43BA3" w:rsidRDefault="00B43BA3" w:rsidP="00B43BA3">
      <w:pPr>
        <w:pStyle w:val="NoSpacing"/>
      </w:pPr>
      <w:r>
        <w:rPr>
          <w:rFonts w:cs="Times New Roman"/>
          <w:szCs w:val="24"/>
        </w:rPr>
        <w:t>pub. the Suffolk Records Society, 2001, p</w:t>
      </w:r>
      <w:r>
        <w:t>p.118-9)</w:t>
      </w:r>
    </w:p>
    <w:p w14:paraId="02E46C37" w14:textId="77777777" w:rsidR="00B43BA3" w:rsidRDefault="00B43BA3" w:rsidP="00B43BA3">
      <w:pPr>
        <w:pStyle w:val="NoSpacing"/>
      </w:pPr>
      <w:r>
        <w:t>Son:   Walter(q.v.).   (ibid.)</w:t>
      </w:r>
    </w:p>
    <w:p w14:paraId="1018290A" w14:textId="77777777" w:rsidR="00B43BA3" w:rsidRDefault="00B43BA3" w:rsidP="00B43BA3">
      <w:pPr>
        <w:pStyle w:val="NoSpacing"/>
      </w:pPr>
    </w:p>
    <w:p w14:paraId="09EB1AD0" w14:textId="77777777" w:rsidR="00B43BA3" w:rsidRDefault="00B43BA3" w:rsidP="00B43BA3">
      <w:pPr>
        <w:pStyle w:val="NoSpacing"/>
      </w:pPr>
    </w:p>
    <w:p w14:paraId="1B704E32" w14:textId="77777777" w:rsidR="00B43BA3" w:rsidRDefault="00B43BA3" w:rsidP="00B43BA3">
      <w:pPr>
        <w:pStyle w:val="NoSpacing"/>
      </w:pPr>
      <w:r>
        <w:t>20 Jan.1445</w:t>
      </w:r>
      <w:r>
        <w:tab/>
        <w:t>He made his Will.    (ibid.)</w:t>
      </w:r>
    </w:p>
    <w:p w14:paraId="3E748338" w14:textId="77777777" w:rsidR="00B43BA3" w:rsidRDefault="00B43BA3" w:rsidP="00B43BA3">
      <w:pPr>
        <w:pStyle w:val="NoSpacing"/>
      </w:pPr>
      <w:r>
        <w:t>23 Mar.</w:t>
      </w:r>
      <w:r>
        <w:tab/>
        <w:t>His Will was proved.   (ibid.)</w:t>
      </w:r>
    </w:p>
    <w:p w14:paraId="16DAD7E2" w14:textId="77777777" w:rsidR="00B43BA3" w:rsidRDefault="00B43BA3" w:rsidP="00B43BA3">
      <w:pPr>
        <w:pStyle w:val="NoSpacing"/>
      </w:pPr>
    </w:p>
    <w:p w14:paraId="6498B917" w14:textId="77777777" w:rsidR="00B43BA3" w:rsidRDefault="00B43BA3" w:rsidP="00B43BA3">
      <w:pPr>
        <w:pStyle w:val="NoSpacing"/>
        <w:rPr>
          <w:sz w:val="22"/>
        </w:rPr>
      </w:pPr>
      <w:r>
        <w:t xml:space="preserve">Executors:    Matilda, William </w:t>
      </w:r>
      <w:proofErr w:type="spellStart"/>
      <w:r>
        <w:t>Samston</w:t>
      </w:r>
      <w:proofErr w:type="spellEnd"/>
      <w:r>
        <w:t>(q.v.) and Richard Not</w:t>
      </w:r>
      <w:r>
        <w:rPr>
          <w:sz w:val="22"/>
        </w:rPr>
        <w:t>(q.v.).   (ibid.)</w:t>
      </w:r>
    </w:p>
    <w:p w14:paraId="520185D7" w14:textId="77777777" w:rsidR="00B43BA3" w:rsidRDefault="00B43BA3" w:rsidP="00B43BA3">
      <w:pPr>
        <w:pStyle w:val="NoSpacing"/>
      </w:pPr>
      <w:r w:rsidRPr="004D12D4">
        <w:rPr>
          <w:szCs w:val="24"/>
        </w:rPr>
        <w:t>Witnesses:     Thomas Purser</w:t>
      </w:r>
      <w:r>
        <w:t xml:space="preserve">, chaplain(q.v.), John Aleyn(q.v.), John </w:t>
      </w:r>
      <w:proofErr w:type="spellStart"/>
      <w:r>
        <w:t>Sparwe</w:t>
      </w:r>
      <w:proofErr w:type="spellEnd"/>
      <w:r>
        <w:t>(q.v.).  (ibid.)</w:t>
      </w:r>
    </w:p>
    <w:p w14:paraId="1F7864D2" w14:textId="77777777" w:rsidR="00B43BA3" w:rsidRDefault="00B43BA3" w:rsidP="00B43BA3">
      <w:pPr>
        <w:pStyle w:val="NoSpacing"/>
      </w:pPr>
    </w:p>
    <w:p w14:paraId="68C08C5A" w14:textId="77777777" w:rsidR="00B43BA3" w:rsidRDefault="00B43BA3" w:rsidP="00B43BA3">
      <w:pPr>
        <w:pStyle w:val="NoSpacing"/>
      </w:pPr>
    </w:p>
    <w:p w14:paraId="3DD53E26" w14:textId="77777777" w:rsidR="00B43BA3" w:rsidRDefault="00B43BA3" w:rsidP="00B43BA3">
      <w:pPr>
        <w:pStyle w:val="NoSpacing"/>
      </w:pPr>
      <w:r>
        <w:t>25 July 2025</w:t>
      </w:r>
    </w:p>
    <w:p w14:paraId="62D3DC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A9AC" w14:textId="77777777" w:rsidR="00B43BA3" w:rsidRDefault="00B43BA3" w:rsidP="009139A6">
      <w:r>
        <w:separator/>
      </w:r>
    </w:p>
  </w:endnote>
  <w:endnote w:type="continuationSeparator" w:id="0">
    <w:p w14:paraId="40E97884" w14:textId="77777777" w:rsidR="00B43BA3" w:rsidRDefault="00B43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C6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0C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51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37D9" w14:textId="77777777" w:rsidR="00B43BA3" w:rsidRDefault="00B43BA3" w:rsidP="009139A6">
      <w:r>
        <w:separator/>
      </w:r>
    </w:p>
  </w:footnote>
  <w:footnote w:type="continuationSeparator" w:id="0">
    <w:p w14:paraId="2DED0D3B" w14:textId="77777777" w:rsidR="00B43BA3" w:rsidRDefault="00B43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81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FF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CE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A3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3BA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4AAA"/>
  <w15:chartTrackingRefBased/>
  <w15:docId w15:val="{C726D671-119B-45C2-B4E7-2A579C2D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2025-07-25T21:11:00Z</dcterms:created>
  <dcterms:modified xsi:type="dcterms:W3CDTF">2025-07-25T21:12:00Z</dcterms:modified>
</cp:coreProperties>
</file>