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79E9" w14:textId="77777777" w:rsidR="00C74DD4" w:rsidRPr="00126BF7" w:rsidRDefault="00C74DD4" w:rsidP="00C74DD4">
      <w:pPr>
        <w:pStyle w:val="NoSpacing"/>
      </w:pPr>
      <w:r>
        <w:rPr>
          <w:u w:val="single"/>
        </w:rPr>
        <w:t>William CRADOCKE</w:t>
      </w:r>
      <w:r>
        <w:t xml:space="preserve">         (fl.1498)</w:t>
      </w:r>
    </w:p>
    <w:p w14:paraId="3289C519" w14:textId="77777777" w:rsidR="00C74DD4" w:rsidRDefault="00C74DD4" w:rsidP="00C74DD4">
      <w:pPr>
        <w:pStyle w:val="NoSpacing"/>
      </w:pPr>
      <w:r>
        <w:t>Servant of William Clifford of Bristol.</w:t>
      </w:r>
    </w:p>
    <w:p w14:paraId="6A5B27AC" w14:textId="77777777" w:rsidR="00C74DD4" w:rsidRDefault="00C74DD4" w:rsidP="00C74DD4">
      <w:pPr>
        <w:pStyle w:val="NoSpacing"/>
      </w:pPr>
    </w:p>
    <w:p w14:paraId="460DD849" w14:textId="77777777" w:rsidR="00C74DD4" w:rsidRDefault="00C74DD4" w:rsidP="00C74DD4">
      <w:pPr>
        <w:pStyle w:val="NoSpacing"/>
      </w:pPr>
    </w:p>
    <w:p w14:paraId="1C2F4A74" w14:textId="77777777" w:rsidR="00C74DD4" w:rsidRDefault="00C74DD4" w:rsidP="00C74DD4">
      <w:pPr>
        <w:pStyle w:val="NoSpacing"/>
      </w:pPr>
      <w:r>
        <w:tab/>
        <w:t>1498</w:t>
      </w:r>
      <w:r>
        <w:tab/>
        <w:t>He is mentioned in William Clifford’s Will.</w:t>
      </w:r>
    </w:p>
    <w:p w14:paraId="5D480720" w14:textId="77777777" w:rsidR="00C74DD4" w:rsidRDefault="00C74DD4" w:rsidP="00C74DD4">
      <w:pPr>
        <w:pStyle w:val="NoSpacing"/>
        <w:ind w:left="1440"/>
      </w:pPr>
      <w:r>
        <w:t>(“Late Medieval Bristol, Time Space and Power” by Peter Fleming published  in 2024 by the Yorkist History Trust pp.172-3)</w:t>
      </w:r>
    </w:p>
    <w:p w14:paraId="2F463F4D" w14:textId="77777777" w:rsidR="00C74DD4" w:rsidRDefault="00C74DD4" w:rsidP="00C74DD4">
      <w:pPr>
        <w:pStyle w:val="NoSpacing"/>
      </w:pPr>
    </w:p>
    <w:p w14:paraId="34F73D4C" w14:textId="77777777" w:rsidR="00C74DD4" w:rsidRDefault="00C74DD4" w:rsidP="00C74DD4">
      <w:pPr>
        <w:pStyle w:val="NoSpacing"/>
      </w:pPr>
    </w:p>
    <w:p w14:paraId="0BF75BAA" w14:textId="77777777" w:rsidR="00C74DD4" w:rsidRDefault="00C74DD4" w:rsidP="00C74DD4">
      <w:pPr>
        <w:pStyle w:val="NoSpacing"/>
      </w:pPr>
      <w:r>
        <w:t>3 August 2025</w:t>
      </w:r>
    </w:p>
    <w:p w14:paraId="58DDFA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A058" w14:textId="77777777" w:rsidR="00C74DD4" w:rsidRDefault="00C74DD4" w:rsidP="009139A6">
      <w:r>
        <w:separator/>
      </w:r>
    </w:p>
  </w:endnote>
  <w:endnote w:type="continuationSeparator" w:id="0">
    <w:p w14:paraId="33533875" w14:textId="77777777" w:rsidR="00C74DD4" w:rsidRDefault="00C74D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BE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EC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8A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D087" w14:textId="77777777" w:rsidR="00C74DD4" w:rsidRDefault="00C74DD4" w:rsidP="009139A6">
      <w:r>
        <w:separator/>
      </w:r>
    </w:p>
  </w:footnote>
  <w:footnote w:type="continuationSeparator" w:id="0">
    <w:p w14:paraId="1A577052" w14:textId="77777777" w:rsidR="00C74DD4" w:rsidRDefault="00C74D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C0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3B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A6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D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4DD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ADE2"/>
  <w15:chartTrackingRefBased/>
  <w15:docId w15:val="{ABDC727A-EE7D-4D56-826A-6869A60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2025-08-04T20:08:00Z</dcterms:created>
  <dcterms:modified xsi:type="dcterms:W3CDTF">2025-08-04T20:08:00Z</dcterms:modified>
</cp:coreProperties>
</file>