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Peter DEXTER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Oct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>1418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</w:t>
      </w:r>
      <w:r>
        <w:rPr>
          <w:rFonts w:ascii="Times New Roman" w:hAnsi="Times New Roman" w:cs="Times New Roman"/>
          <w:sz w:val="24"/>
          <w:szCs w:val="24"/>
        </w:rPr>
        <w:t>st mortem held in Leicester into lands</w:t>
      </w: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held by the late Sir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Swyllyngton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EB730D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21-5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86611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86611" w:rsidRPr="00402E38" w:rsidRDefault="00186611" w:rsidP="0018661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October 2015</w:t>
      </w:r>
      <w:bookmarkEnd w:id="0"/>
    </w:p>
    <w:p w:rsidR="00DD5B8A" w:rsidRPr="00186611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DD5B8A" w:rsidRPr="001866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6611" w:rsidRDefault="00186611" w:rsidP="00564E3C">
      <w:pPr>
        <w:spacing w:after="0" w:line="240" w:lineRule="auto"/>
      </w:pPr>
      <w:r>
        <w:separator/>
      </w:r>
    </w:p>
  </w:endnote>
  <w:endnote w:type="continuationSeparator" w:id="0">
    <w:p w:rsidR="00186611" w:rsidRDefault="00186611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186611">
      <w:rPr>
        <w:rFonts w:ascii="Times New Roman" w:hAnsi="Times New Roman" w:cs="Times New Roman"/>
        <w:noProof/>
        <w:sz w:val="24"/>
        <w:szCs w:val="24"/>
      </w:rPr>
      <w:t>18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6611" w:rsidRDefault="00186611" w:rsidP="00564E3C">
      <w:pPr>
        <w:spacing w:after="0" w:line="240" w:lineRule="auto"/>
      </w:pPr>
      <w:r>
        <w:separator/>
      </w:r>
    </w:p>
  </w:footnote>
  <w:footnote w:type="continuationSeparator" w:id="0">
    <w:p w:rsidR="00186611" w:rsidRDefault="00186611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611"/>
    <w:rsid w:val="00186611"/>
    <w:rsid w:val="00372DC6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EF6EE"/>
  <w15:chartTrackingRefBased/>
  <w15:docId w15:val="{0234AC79-DB97-4600-A824-181F7473D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1866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2015-10-18T19:01:00Z</dcterms:created>
  <dcterms:modified xsi:type="dcterms:W3CDTF">2015-10-18T19:03:00Z</dcterms:modified>
</cp:coreProperties>
</file>