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DA1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1444 - 1500)</w:t>
      </w:r>
    </w:p>
    <w:p w14:paraId="330D416A" w14:textId="77777777" w:rsidR="00BD0D80" w:rsidRDefault="00BD0D80" w:rsidP="00BD0D80">
      <w:pPr>
        <w:pStyle w:val="NoSpacing"/>
        <w:rPr>
          <w:rFonts w:cs="Times New Roman"/>
          <w:szCs w:val="24"/>
        </w:rPr>
      </w:pPr>
    </w:p>
    <w:p w14:paraId="1E9356F4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Ralph </w:t>
      </w:r>
      <w:proofErr w:type="gramStart"/>
      <w:r>
        <w:rPr>
          <w:rFonts w:cs="Times New Roman"/>
          <w:szCs w:val="24"/>
        </w:rPr>
        <w:t>Dyer(</w:t>
      </w:r>
      <w:proofErr w:type="gramEnd"/>
      <w:r>
        <w:rPr>
          <w:rFonts w:cs="Times New Roman"/>
          <w:szCs w:val="24"/>
        </w:rPr>
        <w:t>d.1460)(q.v.).   (FamilySearch)</w:t>
      </w:r>
    </w:p>
    <w:p w14:paraId="157B8125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 Bridgman(q.v.).   (ibid.)</w:t>
      </w:r>
    </w:p>
    <w:p w14:paraId="3E162C41" w14:textId="77777777" w:rsidR="00BD0D80" w:rsidRDefault="00BD0D80" w:rsidP="00BD0D80">
      <w:pPr>
        <w:pStyle w:val="NoSpacing"/>
        <w:rPr>
          <w:rFonts w:cs="Times New Roman"/>
          <w:szCs w:val="24"/>
        </w:rPr>
      </w:pPr>
    </w:p>
    <w:p w14:paraId="73AC7BD9" w14:textId="77777777" w:rsidR="00BD0D80" w:rsidRDefault="00BD0D80" w:rsidP="00BD0D80">
      <w:pPr>
        <w:pStyle w:val="NoSpacing"/>
        <w:rPr>
          <w:rFonts w:cs="Times New Roman"/>
          <w:szCs w:val="24"/>
        </w:rPr>
      </w:pPr>
    </w:p>
    <w:p w14:paraId="3B18238D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Jan.1500</w:t>
      </w:r>
      <w:r>
        <w:rPr>
          <w:rFonts w:cs="Times New Roman"/>
          <w:szCs w:val="24"/>
        </w:rPr>
        <w:tab/>
        <w:t>Died.    (FamilySearch)</w:t>
      </w:r>
    </w:p>
    <w:p w14:paraId="2818AB78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was buried in Wincanton, Somerset.</w:t>
      </w:r>
    </w:p>
    <w:p w14:paraId="5576ECDD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4E69C50F" w14:textId="77777777" w:rsidR="00BD0D80" w:rsidRDefault="00BD0D80" w:rsidP="00BD0D80">
      <w:pPr>
        <w:pStyle w:val="NoSpacing"/>
        <w:rPr>
          <w:rFonts w:cs="Times New Roman"/>
          <w:szCs w:val="24"/>
        </w:rPr>
      </w:pPr>
    </w:p>
    <w:p w14:paraId="4AB9A412" w14:textId="77777777" w:rsidR="00BD0D80" w:rsidRDefault="00BD0D80" w:rsidP="00BD0D80">
      <w:pPr>
        <w:pStyle w:val="NoSpacing"/>
        <w:rPr>
          <w:rFonts w:cs="Times New Roman"/>
          <w:szCs w:val="24"/>
        </w:rPr>
      </w:pPr>
    </w:p>
    <w:p w14:paraId="4ED8154A" w14:textId="77777777" w:rsidR="00BD0D80" w:rsidRDefault="00BD0D80" w:rsidP="00BD0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2024</w:t>
      </w:r>
    </w:p>
    <w:p w14:paraId="56AF1C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EE18" w14:textId="77777777" w:rsidR="00BD0D80" w:rsidRDefault="00BD0D80" w:rsidP="009139A6">
      <w:r>
        <w:separator/>
      </w:r>
    </w:p>
  </w:endnote>
  <w:endnote w:type="continuationSeparator" w:id="0">
    <w:p w14:paraId="0997E635" w14:textId="77777777" w:rsidR="00BD0D80" w:rsidRDefault="00BD0D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9D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B0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74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B742" w14:textId="77777777" w:rsidR="00BD0D80" w:rsidRDefault="00BD0D80" w:rsidP="009139A6">
      <w:r>
        <w:separator/>
      </w:r>
    </w:p>
  </w:footnote>
  <w:footnote w:type="continuationSeparator" w:id="0">
    <w:p w14:paraId="719D7249" w14:textId="77777777" w:rsidR="00BD0D80" w:rsidRDefault="00BD0D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8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C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75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8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D0D8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4435"/>
  <w15:chartTrackingRefBased/>
  <w15:docId w15:val="{09C8F892-9BBA-4BDB-8B86-19643FD6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2024-01-13T21:42:00Z</dcterms:created>
  <dcterms:modified xsi:type="dcterms:W3CDTF">2024-01-13T21:42:00Z</dcterms:modified>
</cp:coreProperties>
</file>