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59F6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Agnes FISSHER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426A1ECA" w14:textId="77777777" w:rsidR="00790A12" w:rsidRDefault="00790A12" w:rsidP="00790A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Thetford, Norfolk.</w:t>
      </w:r>
    </w:p>
    <w:p w14:paraId="7C2BFED9" w14:textId="77777777" w:rsidR="00790A12" w:rsidRDefault="00790A12" w:rsidP="00790A12">
      <w:pPr>
        <w:pStyle w:val="NoSpacing"/>
        <w:rPr>
          <w:rFonts w:cs="Times New Roman"/>
          <w:szCs w:val="24"/>
        </w:rPr>
      </w:pPr>
    </w:p>
    <w:p w14:paraId="3EDCD85F" w14:textId="77777777" w:rsidR="00790A12" w:rsidRDefault="00790A12" w:rsidP="00790A12">
      <w:pPr>
        <w:pStyle w:val="NoSpacing"/>
        <w:rPr>
          <w:rFonts w:cs="Times New Roman"/>
          <w:szCs w:val="24"/>
        </w:rPr>
      </w:pPr>
    </w:p>
    <w:p w14:paraId="396592FF" w14:textId="77777777" w:rsidR="00790A12" w:rsidRDefault="00790A12" w:rsidP="00790A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2 Agnes(q.v.).</w:t>
      </w:r>
    </w:p>
    <w:p w14:paraId="08C51C5A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CDD68C3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p.43)</w:t>
      </w:r>
    </w:p>
    <w:p w14:paraId="2508BFEE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Son:   William(q.v.).   (ibid.)</w:t>
      </w:r>
    </w:p>
    <w:p w14:paraId="5BB7E50D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</w:p>
    <w:p w14:paraId="38DB0A86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</w:p>
    <w:p w14:paraId="462F989C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1 Apr.1499</w:t>
      </w:r>
      <w:r>
        <w:rPr>
          <w:rFonts w:eastAsia="Times New Roman" w:cs="Times New Roman"/>
          <w:szCs w:val="24"/>
        </w:rPr>
        <w:tab/>
        <w:t xml:space="preserve">John bequeathed her all of the money he had loaned her, except the £3 he </w:t>
      </w:r>
      <w:proofErr w:type="gramStart"/>
      <w:r>
        <w:rPr>
          <w:rFonts w:eastAsia="Times New Roman" w:cs="Times New Roman"/>
          <w:szCs w:val="24"/>
        </w:rPr>
        <w:t>gave</w:t>
      </w:r>
      <w:proofErr w:type="gramEnd"/>
    </w:p>
    <w:p w14:paraId="2AFE8206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her to pay off her first husband’s debts, 500 reeds and three </w:t>
      </w:r>
      <w:proofErr w:type="gramStart"/>
      <w:r>
        <w:rPr>
          <w:rFonts w:eastAsia="Times New Roman" w:cs="Times New Roman"/>
          <w:szCs w:val="24"/>
        </w:rPr>
        <w:t>counterfeit</w:t>
      </w:r>
      <w:proofErr w:type="gramEnd"/>
      <w:r>
        <w:rPr>
          <w:rFonts w:eastAsia="Times New Roman" w:cs="Times New Roman"/>
          <w:szCs w:val="24"/>
        </w:rPr>
        <w:t xml:space="preserve"> </w:t>
      </w:r>
    </w:p>
    <w:p w14:paraId="00CEE27F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pewter dishes.  (ibid.)</w:t>
      </w:r>
    </w:p>
    <w:p w14:paraId="1BD3CC19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</w:p>
    <w:p w14:paraId="2749AA22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</w:p>
    <w:p w14:paraId="5010B188" w14:textId="77777777" w:rsidR="00790A12" w:rsidRDefault="00790A12" w:rsidP="00790A1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May 2023</w:t>
      </w:r>
    </w:p>
    <w:p w14:paraId="0A3DF8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81BD" w14:textId="77777777" w:rsidR="00790A12" w:rsidRDefault="00790A12" w:rsidP="009139A6">
      <w:r>
        <w:separator/>
      </w:r>
    </w:p>
  </w:endnote>
  <w:endnote w:type="continuationSeparator" w:id="0">
    <w:p w14:paraId="5E18494F" w14:textId="77777777" w:rsidR="00790A12" w:rsidRDefault="00790A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D7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68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ED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6CAE" w14:textId="77777777" w:rsidR="00790A12" w:rsidRDefault="00790A12" w:rsidP="009139A6">
      <w:r>
        <w:separator/>
      </w:r>
    </w:p>
  </w:footnote>
  <w:footnote w:type="continuationSeparator" w:id="0">
    <w:p w14:paraId="2EEE7044" w14:textId="77777777" w:rsidR="00790A12" w:rsidRDefault="00790A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64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63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88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12"/>
    <w:rsid w:val="000666E0"/>
    <w:rsid w:val="002510B7"/>
    <w:rsid w:val="005C130B"/>
    <w:rsid w:val="00790A1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A060"/>
  <w15:chartTrackingRefBased/>
  <w15:docId w15:val="{929C2088-2EA9-4DE0-A11E-35336FD7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2023-05-04T20:45:00Z</dcterms:created>
  <dcterms:modified xsi:type="dcterms:W3CDTF">2023-05-04T20:46:00Z</dcterms:modified>
</cp:coreProperties>
</file>