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B4" w:rsidRDefault="002748B4" w:rsidP="002748B4">
      <w:pPr>
        <w:pStyle w:val="NoSpacing"/>
      </w:pPr>
      <w:r>
        <w:rPr>
          <w:u w:val="single"/>
        </w:rPr>
        <w:t>John FISSHER</w:t>
      </w:r>
      <w:r>
        <w:t xml:space="preserve">       (fl.1471)</w:t>
      </w:r>
    </w:p>
    <w:p w:rsidR="002748B4" w:rsidRDefault="002748B4" w:rsidP="002748B4">
      <w:pPr>
        <w:pStyle w:val="NoSpacing"/>
      </w:pPr>
      <w:proofErr w:type="gramStart"/>
      <w:r>
        <w:t>Clerk.</w:t>
      </w:r>
      <w:proofErr w:type="gramEnd"/>
    </w:p>
    <w:p w:rsidR="002748B4" w:rsidRDefault="002748B4" w:rsidP="002748B4">
      <w:pPr>
        <w:pStyle w:val="NoSpacing"/>
      </w:pPr>
    </w:p>
    <w:p w:rsidR="002748B4" w:rsidRDefault="002748B4" w:rsidP="002748B4">
      <w:pPr>
        <w:pStyle w:val="NoSpacing"/>
      </w:pPr>
    </w:p>
    <w:p w:rsidR="002748B4" w:rsidRDefault="002748B4" w:rsidP="002748B4">
      <w:pPr>
        <w:pStyle w:val="NoSpacing"/>
      </w:pPr>
      <w:r>
        <w:t>18 Nov.1471</w:t>
      </w:r>
      <w:r>
        <w:tab/>
        <w:t>Settlement of the action taken by him and others against Richard</w:t>
      </w:r>
    </w:p>
    <w:p w:rsidR="002748B4" w:rsidRDefault="002748B4" w:rsidP="002748B4">
      <w:pPr>
        <w:pStyle w:val="NoSpacing"/>
      </w:pPr>
      <w:r>
        <w:tab/>
      </w:r>
      <w:r>
        <w:tab/>
      </w:r>
      <w:proofErr w:type="spellStart"/>
      <w:proofErr w:type="gramStart"/>
      <w:r>
        <w:t>Quartermayns</w:t>
      </w:r>
      <w:proofErr w:type="spellEnd"/>
      <w:r>
        <w:t>(</w:t>
      </w:r>
      <w:proofErr w:type="gramEnd"/>
      <w:r>
        <w:t xml:space="preserve">q.v.), </w:t>
      </w:r>
      <w:proofErr w:type="spellStart"/>
      <w:r>
        <w:t>deforciant</w:t>
      </w:r>
      <w:proofErr w:type="spellEnd"/>
      <w:r>
        <w:t xml:space="preserve"> of the manor of </w:t>
      </w:r>
      <w:proofErr w:type="spellStart"/>
      <w:r>
        <w:t>Shirburn</w:t>
      </w:r>
      <w:proofErr w:type="spellEnd"/>
      <w:r>
        <w:t xml:space="preserve"> and </w:t>
      </w:r>
    </w:p>
    <w:p w:rsidR="002748B4" w:rsidRDefault="002748B4" w:rsidP="002748B4">
      <w:pPr>
        <w:pStyle w:val="NoSpacing"/>
      </w:pPr>
      <w:r>
        <w:tab/>
      </w:r>
      <w:r>
        <w:tab/>
        <w:t xml:space="preserve">20 </w:t>
      </w:r>
      <w:proofErr w:type="spellStart"/>
      <w:r>
        <w:t>messuages</w:t>
      </w:r>
      <w:proofErr w:type="spellEnd"/>
      <w:r>
        <w:t>, 400 acres of land, 40 acres of meadow, 200 acres of</w:t>
      </w:r>
    </w:p>
    <w:p w:rsidR="002748B4" w:rsidRDefault="002748B4" w:rsidP="002748B4">
      <w:pPr>
        <w:pStyle w:val="NoSpacing"/>
      </w:pPr>
      <w:r>
        <w:tab/>
      </w:r>
      <w:r>
        <w:tab/>
      </w:r>
      <w:proofErr w:type="gramStart"/>
      <w:r>
        <w:t>pasture</w:t>
      </w:r>
      <w:proofErr w:type="gramEnd"/>
      <w:r>
        <w:t>, 400 acres of wood, £10 rent and a rent of 1 lb of pepper and</w:t>
      </w:r>
    </w:p>
    <w:p w:rsidR="002748B4" w:rsidRDefault="002748B4" w:rsidP="002748B4">
      <w:pPr>
        <w:pStyle w:val="NoSpacing"/>
      </w:pPr>
      <w:r>
        <w:tab/>
      </w:r>
      <w:r>
        <w:tab/>
      </w:r>
      <w:proofErr w:type="gramStart"/>
      <w:r>
        <w:t xml:space="preserve">1 lb of cumin in </w:t>
      </w:r>
      <w:proofErr w:type="spellStart"/>
      <w:r>
        <w:t>Shirburn</w:t>
      </w:r>
      <w:proofErr w:type="spellEnd"/>
      <w:r>
        <w:t>, Oxfordshire.</w:t>
      </w:r>
      <w:proofErr w:type="gramEnd"/>
    </w:p>
    <w:p w:rsidR="002748B4" w:rsidRPr="002748B4" w:rsidRDefault="002748B4" w:rsidP="002748B4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2748B4">
        <w:rPr>
          <w:sz w:val="22"/>
          <w:szCs w:val="22"/>
        </w:rPr>
        <w:t>(</w:t>
      </w:r>
      <w:hyperlink r:id="rId7" w:history="1">
        <w:r w:rsidRPr="002748B4">
          <w:rPr>
            <w:rStyle w:val="Hyperlink"/>
            <w:sz w:val="22"/>
            <w:szCs w:val="22"/>
          </w:rPr>
          <w:t>http://www.medievalgenealogy.org.uk/fines/abstracts/CP_25_1_191_29.shtml</w:t>
        </w:r>
      </w:hyperlink>
      <w:r w:rsidRPr="002748B4">
        <w:rPr>
          <w:sz w:val="22"/>
          <w:szCs w:val="22"/>
        </w:rPr>
        <w:t>)</w:t>
      </w:r>
      <w:bookmarkEnd w:id="0"/>
    </w:p>
    <w:p w:rsidR="002748B4" w:rsidRDefault="002748B4" w:rsidP="002748B4">
      <w:pPr>
        <w:pStyle w:val="NoSpacing"/>
      </w:pPr>
    </w:p>
    <w:p w:rsidR="002748B4" w:rsidRDefault="002748B4" w:rsidP="002748B4">
      <w:pPr>
        <w:pStyle w:val="NoSpacing"/>
      </w:pPr>
    </w:p>
    <w:p w:rsidR="00E47068" w:rsidRPr="00C009D8" w:rsidRDefault="002748B4" w:rsidP="002748B4">
      <w:pPr>
        <w:pStyle w:val="NoSpacing"/>
      </w:pPr>
      <w:r>
        <w:t>7 August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B4" w:rsidRDefault="002748B4" w:rsidP="00920DE3">
      <w:pPr>
        <w:spacing w:after="0" w:line="240" w:lineRule="auto"/>
      </w:pPr>
      <w:r>
        <w:separator/>
      </w:r>
    </w:p>
  </w:endnote>
  <w:endnote w:type="continuationSeparator" w:id="0">
    <w:p w:rsidR="002748B4" w:rsidRDefault="002748B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B4" w:rsidRDefault="002748B4" w:rsidP="00920DE3">
      <w:pPr>
        <w:spacing w:after="0" w:line="240" w:lineRule="auto"/>
      </w:pPr>
      <w:r>
        <w:separator/>
      </w:r>
    </w:p>
  </w:footnote>
  <w:footnote w:type="continuationSeparator" w:id="0">
    <w:p w:rsidR="002748B4" w:rsidRDefault="002748B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B4"/>
    <w:rsid w:val="00120749"/>
    <w:rsid w:val="002748B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48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4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9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2014-10-01T19:15:00Z</dcterms:created>
  <dcterms:modified xsi:type="dcterms:W3CDTF">2014-10-01T19:17:00Z</dcterms:modified>
</cp:coreProperties>
</file>