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CFC4" w14:textId="77777777" w:rsidR="00B46C3A" w:rsidRDefault="00B46C3A" w:rsidP="00B46C3A">
      <w:pPr>
        <w:ind w:left="1440" w:hanging="1440"/>
      </w:pPr>
      <w:r>
        <w:rPr>
          <w:u w:val="single"/>
        </w:rPr>
        <w:t>John FISSHER</w:t>
      </w:r>
      <w:r>
        <w:t xml:space="preserve">       (fl.1407)</w:t>
      </w:r>
    </w:p>
    <w:p w14:paraId="0E307650" w14:textId="77777777" w:rsidR="00B46C3A" w:rsidRDefault="00B46C3A" w:rsidP="00B46C3A">
      <w:pPr>
        <w:ind w:left="1440" w:hanging="1440"/>
      </w:pPr>
      <w:r>
        <w:t>of Bristol.</w:t>
      </w:r>
    </w:p>
    <w:p w14:paraId="743781F3" w14:textId="77777777" w:rsidR="00B46C3A" w:rsidRDefault="00B46C3A" w:rsidP="00B46C3A">
      <w:pPr>
        <w:ind w:left="1440" w:hanging="1440"/>
      </w:pPr>
    </w:p>
    <w:p w14:paraId="10812B89" w14:textId="70BE60E2" w:rsidR="00B46C3A" w:rsidRDefault="00B46C3A" w:rsidP="00B46C3A">
      <w:pPr>
        <w:ind w:left="1440" w:hanging="1440"/>
      </w:pPr>
    </w:p>
    <w:p w14:paraId="5297BE01" w14:textId="4551012E" w:rsidR="00402EBC" w:rsidRPr="00402EBC" w:rsidRDefault="00402EBC" w:rsidP="00402E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Oct.1406</w:t>
      </w:r>
      <w:r>
        <w:rPr>
          <w:rFonts w:ascii="Times New Roman" w:hAnsi="Times New Roman" w:cs="Times New Roman"/>
          <w:sz w:val="24"/>
          <w:szCs w:val="24"/>
        </w:rPr>
        <w:tab/>
        <w:t>He was appointed Sheriff of Bristol.   (C.F.R. 1405-13 p.47)</w:t>
      </w:r>
    </w:p>
    <w:p w14:paraId="466FDBBE" w14:textId="77777777" w:rsidR="00B46C3A" w:rsidRDefault="00B46C3A" w:rsidP="00B46C3A">
      <w:pPr>
        <w:ind w:left="1440" w:hanging="1440"/>
      </w:pPr>
      <w:r>
        <w:t>22 Oct.1408</w:t>
      </w:r>
      <w:r>
        <w:tab/>
        <w:t>The Will of William Norton of Bristol(q.v.) was proved before him, John</w:t>
      </w:r>
    </w:p>
    <w:p w14:paraId="4C4DF1F9" w14:textId="77777777" w:rsidR="00B46C3A" w:rsidRDefault="00B46C3A" w:rsidP="00B46C3A">
      <w:pPr>
        <w:ind w:left="1440" w:hanging="1440"/>
      </w:pPr>
      <w:r>
        <w:tab/>
        <w:t>Sherp(q.v.) and John Leycestre(q.v.).   (Wadley pp.82-3)</w:t>
      </w:r>
    </w:p>
    <w:p w14:paraId="6548B126" w14:textId="77777777" w:rsidR="00B46C3A" w:rsidRDefault="00B46C3A" w:rsidP="00B46C3A">
      <w:pPr>
        <w:ind w:left="1440" w:hanging="1440"/>
      </w:pPr>
    </w:p>
    <w:p w14:paraId="30C0FAE3" w14:textId="77777777" w:rsidR="00B46C3A" w:rsidRDefault="00B46C3A" w:rsidP="00B46C3A">
      <w:pPr>
        <w:ind w:left="1440" w:hanging="1440"/>
      </w:pPr>
    </w:p>
    <w:p w14:paraId="7665A882" w14:textId="4FA716D4" w:rsidR="00B46C3A" w:rsidRDefault="00B46C3A" w:rsidP="00B46C3A">
      <w:pPr>
        <w:ind w:left="1440" w:hanging="1440"/>
      </w:pPr>
      <w:r>
        <w:t>6 October 2015</w:t>
      </w:r>
    </w:p>
    <w:p w14:paraId="5823AA0A" w14:textId="26A51818" w:rsidR="00402EBC" w:rsidRDefault="00402EBC" w:rsidP="00B46C3A">
      <w:pPr>
        <w:ind w:left="1440" w:hanging="1440"/>
      </w:pPr>
      <w:r>
        <w:t>13 January 2022</w:t>
      </w:r>
    </w:p>
    <w:p w14:paraId="34FE7F75" w14:textId="77777777"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3E8A" w14:textId="77777777" w:rsidR="00B46C3A" w:rsidRDefault="00B46C3A" w:rsidP="00564E3C">
      <w:r>
        <w:separator/>
      </w:r>
    </w:p>
  </w:endnote>
  <w:endnote w:type="continuationSeparator" w:id="0">
    <w:p w14:paraId="7E4A9ACF" w14:textId="77777777" w:rsidR="00B46C3A" w:rsidRDefault="00B46C3A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ABAD" w14:textId="77777777"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2EA7" w14:textId="77777777"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02EBC">
      <w:rPr>
        <w:rFonts w:ascii="Times New Roman" w:hAnsi="Times New Roman" w:cs="Times New Roman"/>
        <w:noProof/>
        <w:sz w:val="24"/>
        <w:szCs w:val="24"/>
      </w:rPr>
      <w:t>13 January 2022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14:paraId="76349C59" w14:textId="77777777"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1B9E" w14:textId="77777777"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8BA4" w14:textId="77777777" w:rsidR="00B46C3A" w:rsidRDefault="00B46C3A" w:rsidP="00564E3C">
      <w:r>
        <w:separator/>
      </w:r>
    </w:p>
  </w:footnote>
  <w:footnote w:type="continuationSeparator" w:id="0">
    <w:p w14:paraId="5F3DF5C8" w14:textId="77777777" w:rsidR="00B46C3A" w:rsidRDefault="00B46C3A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47CA" w14:textId="77777777"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1B872" w14:textId="77777777"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F66A" w14:textId="77777777"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C3A"/>
    <w:rsid w:val="00372DC6"/>
    <w:rsid w:val="00402EBC"/>
    <w:rsid w:val="00564E3C"/>
    <w:rsid w:val="0064591D"/>
    <w:rsid w:val="00B46C3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B206A"/>
  <w15:chartTrackingRefBased/>
  <w15:docId w15:val="{92409762-3AEB-49A4-9545-22DF0FD7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3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2.dotx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2015-11-01T22:45:00Z</dcterms:created>
  <dcterms:modified xsi:type="dcterms:W3CDTF">2022-01-13T12:15:00Z</dcterms:modified>
</cp:coreProperties>
</file>