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DEC4" w14:textId="77777777" w:rsidR="009F0C93" w:rsidRDefault="009F0C93" w:rsidP="009F0C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FISSHER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d.1499)</w:t>
      </w:r>
    </w:p>
    <w:p w14:paraId="4BFECD35" w14:textId="77777777" w:rsidR="009F0C93" w:rsidRDefault="009F0C93" w:rsidP="009F0C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Thetford, Norfolk.</w:t>
      </w:r>
    </w:p>
    <w:p w14:paraId="09135973" w14:textId="77777777" w:rsidR="009F0C93" w:rsidRDefault="009F0C93" w:rsidP="009F0C93">
      <w:pPr>
        <w:pStyle w:val="NoSpacing"/>
        <w:rPr>
          <w:rFonts w:cs="Times New Roman"/>
          <w:szCs w:val="24"/>
        </w:rPr>
      </w:pPr>
    </w:p>
    <w:p w14:paraId="465B5988" w14:textId="77777777" w:rsidR="009F0C93" w:rsidRDefault="009F0C93" w:rsidP="009F0C93">
      <w:pPr>
        <w:pStyle w:val="NoSpacing"/>
        <w:rPr>
          <w:rFonts w:cs="Times New Roman"/>
          <w:szCs w:val="24"/>
        </w:rPr>
      </w:pPr>
    </w:p>
    <w:p w14:paraId="39869E8F" w14:textId="77777777" w:rsidR="009F0C93" w:rsidRDefault="009F0C93" w:rsidP="009F0C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2 Agnes(q.v.).</w:t>
      </w:r>
    </w:p>
    <w:p w14:paraId="7C7D99DB" w14:textId="77777777" w:rsidR="009F0C93" w:rsidRDefault="009F0C93" w:rsidP="009F0C9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79845274" w14:textId="77777777" w:rsidR="009F0C93" w:rsidRDefault="009F0C93" w:rsidP="009F0C9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ed. Christopher Harper-Bill, pub. </w:t>
      </w:r>
      <w:proofErr w:type="gramStart"/>
      <w:r>
        <w:rPr>
          <w:rFonts w:eastAsia="Times New Roman" w:cs="Times New Roman"/>
          <w:szCs w:val="24"/>
        </w:rPr>
        <w:t>Canterbury  and</w:t>
      </w:r>
      <w:proofErr w:type="gramEnd"/>
      <w:r>
        <w:rPr>
          <w:rFonts w:eastAsia="Times New Roman" w:cs="Times New Roman"/>
          <w:szCs w:val="24"/>
        </w:rPr>
        <w:t xml:space="preserve"> York Society 2000, p.43)</w:t>
      </w:r>
    </w:p>
    <w:p w14:paraId="645C1B8F" w14:textId="77777777" w:rsidR="009F0C93" w:rsidRDefault="009F0C93" w:rsidP="009F0C9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Son:   William(q.v.).   (ibid.)</w:t>
      </w:r>
    </w:p>
    <w:p w14:paraId="3C9A1AAF" w14:textId="77777777" w:rsidR="009F0C93" w:rsidRDefault="009F0C93" w:rsidP="009F0C93">
      <w:pPr>
        <w:pStyle w:val="NoSpacing"/>
        <w:rPr>
          <w:rFonts w:eastAsia="Times New Roman" w:cs="Times New Roman"/>
          <w:szCs w:val="24"/>
        </w:rPr>
      </w:pPr>
    </w:p>
    <w:p w14:paraId="7EFE8E54" w14:textId="77777777" w:rsidR="009F0C93" w:rsidRDefault="009F0C93" w:rsidP="009F0C93">
      <w:pPr>
        <w:pStyle w:val="NoSpacing"/>
        <w:rPr>
          <w:rFonts w:eastAsia="Times New Roman" w:cs="Times New Roman"/>
          <w:szCs w:val="24"/>
        </w:rPr>
      </w:pPr>
    </w:p>
    <w:p w14:paraId="06A715CB" w14:textId="77777777" w:rsidR="009F0C93" w:rsidRDefault="009F0C93" w:rsidP="009F0C9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1 Apr.1499</w:t>
      </w:r>
      <w:r>
        <w:rPr>
          <w:rFonts w:eastAsia="Times New Roman" w:cs="Times New Roman"/>
          <w:szCs w:val="24"/>
        </w:rPr>
        <w:tab/>
        <w:t>He made his Will.   (ibid.)</w:t>
      </w:r>
    </w:p>
    <w:p w14:paraId="52FBC82A" w14:textId="77777777" w:rsidR="009F0C93" w:rsidRDefault="009F0C93" w:rsidP="009F0C9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15 May</w:t>
      </w:r>
      <w:r>
        <w:rPr>
          <w:rFonts w:eastAsia="Times New Roman" w:cs="Times New Roman"/>
          <w:szCs w:val="24"/>
        </w:rPr>
        <w:tab/>
        <w:t>Probate of his Will.   (ibid.)</w:t>
      </w:r>
    </w:p>
    <w:p w14:paraId="203ACEAC" w14:textId="77777777" w:rsidR="009F0C93" w:rsidRDefault="009F0C93" w:rsidP="009F0C93">
      <w:pPr>
        <w:pStyle w:val="NoSpacing"/>
        <w:rPr>
          <w:rFonts w:eastAsia="Times New Roman" w:cs="Times New Roman"/>
          <w:szCs w:val="24"/>
        </w:rPr>
      </w:pPr>
    </w:p>
    <w:p w14:paraId="0B17670B" w14:textId="77777777" w:rsidR="009F0C93" w:rsidRDefault="009F0C93" w:rsidP="009F0C93">
      <w:pPr>
        <w:pStyle w:val="NoSpacing"/>
        <w:rPr>
          <w:rFonts w:eastAsia="Times New Roman" w:cs="Times New Roman"/>
          <w:szCs w:val="24"/>
        </w:rPr>
      </w:pPr>
    </w:p>
    <w:p w14:paraId="1BD8BA36" w14:textId="77777777" w:rsidR="009F0C93" w:rsidRDefault="009F0C93" w:rsidP="009F0C9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Executor:   Robert Love of Thetford(q.v.).   (ibid.)</w:t>
      </w:r>
    </w:p>
    <w:p w14:paraId="646C5958" w14:textId="77777777" w:rsidR="009F0C93" w:rsidRDefault="009F0C93" w:rsidP="009F0C9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Witnesses:   William </w:t>
      </w:r>
      <w:proofErr w:type="spellStart"/>
      <w:r>
        <w:rPr>
          <w:rFonts w:eastAsia="Times New Roman" w:cs="Times New Roman"/>
          <w:szCs w:val="24"/>
        </w:rPr>
        <w:t>Wynston</w:t>
      </w:r>
      <w:proofErr w:type="spellEnd"/>
      <w:r>
        <w:rPr>
          <w:rFonts w:eastAsia="Times New Roman" w:cs="Times New Roman"/>
          <w:szCs w:val="24"/>
        </w:rPr>
        <w:t>(q.v.), William Crosse(q.v.) and William Crowe(q.v.). (ibid.)</w:t>
      </w:r>
    </w:p>
    <w:p w14:paraId="2BAC79DC" w14:textId="77777777" w:rsidR="009F0C93" w:rsidRDefault="009F0C93" w:rsidP="009F0C93">
      <w:pPr>
        <w:pStyle w:val="NoSpacing"/>
        <w:rPr>
          <w:rFonts w:eastAsia="Times New Roman" w:cs="Times New Roman"/>
          <w:szCs w:val="24"/>
        </w:rPr>
      </w:pPr>
    </w:p>
    <w:p w14:paraId="12CBAE30" w14:textId="77777777" w:rsidR="009F0C93" w:rsidRDefault="009F0C93" w:rsidP="009F0C93">
      <w:pPr>
        <w:pStyle w:val="NoSpacing"/>
        <w:rPr>
          <w:rFonts w:eastAsia="Times New Roman" w:cs="Times New Roman"/>
          <w:szCs w:val="24"/>
        </w:rPr>
      </w:pPr>
    </w:p>
    <w:p w14:paraId="2AE622EF" w14:textId="77777777" w:rsidR="009F0C93" w:rsidRDefault="009F0C93" w:rsidP="009F0C9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 May 2023</w:t>
      </w:r>
    </w:p>
    <w:p w14:paraId="497A9F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C369" w14:textId="77777777" w:rsidR="009F0C93" w:rsidRDefault="009F0C93" w:rsidP="009139A6">
      <w:r>
        <w:separator/>
      </w:r>
    </w:p>
  </w:endnote>
  <w:endnote w:type="continuationSeparator" w:id="0">
    <w:p w14:paraId="54BBF473" w14:textId="77777777" w:rsidR="009F0C93" w:rsidRDefault="009F0C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FF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13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9A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F38AE" w14:textId="77777777" w:rsidR="009F0C93" w:rsidRDefault="009F0C93" w:rsidP="009139A6">
      <w:r>
        <w:separator/>
      </w:r>
    </w:p>
  </w:footnote>
  <w:footnote w:type="continuationSeparator" w:id="0">
    <w:p w14:paraId="5DCA6C8F" w14:textId="77777777" w:rsidR="009F0C93" w:rsidRDefault="009F0C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667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61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4A7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93"/>
    <w:rsid w:val="000666E0"/>
    <w:rsid w:val="002510B7"/>
    <w:rsid w:val="005C130B"/>
    <w:rsid w:val="00826F5C"/>
    <w:rsid w:val="009139A6"/>
    <w:rsid w:val="009448BB"/>
    <w:rsid w:val="00947624"/>
    <w:rsid w:val="009F0C93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D6469"/>
  <w15:chartTrackingRefBased/>
  <w15:docId w15:val="{CA52AF48-396E-4FAB-9643-9A8E5517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2023-05-04T20:44:00Z</dcterms:created>
  <dcterms:modified xsi:type="dcterms:W3CDTF">2023-05-04T20:45:00Z</dcterms:modified>
</cp:coreProperties>
</file>