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A1" w:rsidRDefault="005B74A1" w:rsidP="005B74A1">
      <w:pPr>
        <w:pStyle w:val="NoSpacing"/>
      </w:pPr>
      <w:r>
        <w:rPr>
          <w:u w:val="single"/>
        </w:rPr>
        <w:t>Peter FYSSCHER</w:t>
      </w:r>
      <w:r>
        <w:t xml:space="preserve">     (d.1439)</w:t>
      </w:r>
    </w:p>
    <w:p w:rsidR="005B74A1" w:rsidRDefault="005B74A1" w:rsidP="005B74A1">
      <w:pPr>
        <w:pStyle w:val="NoSpacing"/>
      </w:pPr>
      <w:proofErr w:type="gramStart"/>
      <w:r>
        <w:t>of</w:t>
      </w:r>
      <w:proofErr w:type="gramEnd"/>
      <w:r>
        <w:t xml:space="preserve"> Hepworth, Suffolk.</w:t>
      </w:r>
    </w:p>
    <w:p w:rsidR="005B74A1" w:rsidRDefault="005B74A1" w:rsidP="005B74A1">
      <w:pPr>
        <w:pStyle w:val="NoSpacing"/>
      </w:pPr>
    </w:p>
    <w:p w:rsidR="005B74A1" w:rsidRDefault="005B74A1" w:rsidP="005B74A1">
      <w:pPr>
        <w:pStyle w:val="NoSpacing"/>
      </w:pPr>
    </w:p>
    <w:p w:rsidR="005B74A1" w:rsidRDefault="005B74A1" w:rsidP="005B74A1">
      <w:pPr>
        <w:pStyle w:val="NoSpacing"/>
      </w:pPr>
      <w:r>
        <w:t xml:space="preserve">= </w:t>
      </w:r>
      <w:proofErr w:type="gramStart"/>
      <w:r>
        <w:t>Margaret(</w:t>
      </w:r>
      <w:proofErr w:type="gramEnd"/>
      <w:r>
        <w:t xml:space="preserve">q.v.)   (“Sudbury Wills” </w:t>
      </w:r>
      <w:proofErr w:type="spellStart"/>
      <w:r>
        <w:t>vol.I</w:t>
      </w:r>
      <w:proofErr w:type="spellEnd"/>
      <w:r>
        <w:t xml:space="preserve"> p.8)</w:t>
      </w:r>
    </w:p>
    <w:p w:rsidR="005B74A1" w:rsidRDefault="005B74A1" w:rsidP="005B74A1">
      <w:pPr>
        <w:pStyle w:val="NoSpacing"/>
      </w:pPr>
      <w:r>
        <w:t xml:space="preserve">Children:   </w:t>
      </w:r>
      <w:proofErr w:type="gramStart"/>
      <w:r>
        <w:t>William(</w:t>
      </w:r>
      <w:proofErr w:type="gramEnd"/>
      <w:r>
        <w:t>q.v.), Richard(q.v.), Agnes(q.v.), Isabel(q.v.), Alice(q.v.) and</w:t>
      </w:r>
    </w:p>
    <w:p w:rsidR="005B74A1" w:rsidRDefault="005B74A1" w:rsidP="005B74A1">
      <w:pPr>
        <w:pStyle w:val="NoSpacing"/>
      </w:pPr>
      <w:r>
        <w:tab/>
        <w:t xml:space="preserve">       </w:t>
      </w:r>
      <w:proofErr w:type="gramStart"/>
      <w:r>
        <w:t>Cecily(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5B74A1" w:rsidRDefault="005B74A1" w:rsidP="005B74A1">
      <w:pPr>
        <w:pStyle w:val="NoSpacing"/>
      </w:pPr>
    </w:p>
    <w:p w:rsidR="005B74A1" w:rsidRDefault="005B74A1" w:rsidP="005B74A1">
      <w:pPr>
        <w:pStyle w:val="NoSpacing"/>
      </w:pPr>
    </w:p>
    <w:p w:rsidR="005B74A1" w:rsidRDefault="005B74A1" w:rsidP="005B74A1">
      <w:pPr>
        <w:pStyle w:val="NoSpacing"/>
      </w:pPr>
      <w:r>
        <w:t xml:space="preserve">  1 Oct.1439</w:t>
      </w:r>
      <w:r>
        <w:tab/>
        <w:t xml:space="preserve">He made his Will.   </w:t>
      </w:r>
      <w:proofErr w:type="gramStart"/>
      <w:r>
        <w:t>(ibid.)</w:t>
      </w:r>
      <w:proofErr w:type="gramEnd"/>
    </w:p>
    <w:p w:rsidR="005B74A1" w:rsidRDefault="005B74A1" w:rsidP="005B74A1">
      <w:pPr>
        <w:pStyle w:val="NoSpacing"/>
      </w:pPr>
      <w:r>
        <w:t>19 Oct.</w:t>
      </w:r>
      <w:r>
        <w:tab/>
      </w:r>
      <w:r>
        <w:tab/>
        <w:t xml:space="preserve">His Will was proved.   </w:t>
      </w:r>
      <w:proofErr w:type="gramStart"/>
      <w:r>
        <w:t>(ibid.)</w:t>
      </w:r>
      <w:proofErr w:type="gramEnd"/>
    </w:p>
    <w:p w:rsidR="005B74A1" w:rsidRDefault="005B74A1" w:rsidP="005B74A1">
      <w:pPr>
        <w:pStyle w:val="NoSpacing"/>
      </w:pPr>
    </w:p>
    <w:p w:rsidR="005B74A1" w:rsidRDefault="005B74A1" w:rsidP="005B74A1">
      <w:pPr>
        <w:pStyle w:val="NoSpacing"/>
      </w:pPr>
    </w:p>
    <w:p w:rsidR="005B74A1" w:rsidRDefault="005B74A1" w:rsidP="005B74A1">
      <w:pPr>
        <w:pStyle w:val="NoSpacing"/>
      </w:pPr>
      <w:r>
        <w:t xml:space="preserve">Executors:   Robert Neel of Coney </w:t>
      </w:r>
      <w:proofErr w:type="gramStart"/>
      <w:r>
        <w:t>Weston(</w:t>
      </w:r>
      <w:proofErr w:type="gramEnd"/>
      <w:r>
        <w:t xml:space="preserve">q.v.) and Stephen </w:t>
      </w:r>
      <w:proofErr w:type="spellStart"/>
      <w:r>
        <w:t>Hawys</w:t>
      </w:r>
      <w:proofErr w:type="spellEnd"/>
      <w:r>
        <w:t xml:space="preserve"> of Market</w:t>
      </w:r>
    </w:p>
    <w:p w:rsidR="005B74A1" w:rsidRDefault="005B74A1" w:rsidP="005B74A1">
      <w:pPr>
        <w:pStyle w:val="NoSpacing"/>
      </w:pPr>
      <w:r>
        <w:tab/>
        <w:t xml:space="preserve">        </w:t>
      </w:r>
      <w:proofErr w:type="gramStart"/>
      <w:r>
        <w:t>Weston(</w:t>
      </w:r>
      <w:proofErr w:type="gramEnd"/>
      <w:r>
        <w:t xml:space="preserve">q.v.).     </w:t>
      </w:r>
      <w:proofErr w:type="gramStart"/>
      <w:r>
        <w:t>(ibid.)</w:t>
      </w:r>
      <w:proofErr w:type="gramEnd"/>
    </w:p>
    <w:p w:rsidR="005B74A1" w:rsidRDefault="005B74A1" w:rsidP="005B74A1">
      <w:pPr>
        <w:pStyle w:val="NoSpacing"/>
      </w:pPr>
      <w:r>
        <w:t xml:space="preserve">Supervisor:  Walter Gerard, Rector of </w:t>
      </w:r>
      <w:proofErr w:type="gramStart"/>
      <w:r>
        <w:t>Hepworth(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5B74A1" w:rsidRDefault="005B74A1" w:rsidP="005B74A1">
      <w:pPr>
        <w:pStyle w:val="NoSpacing"/>
      </w:pPr>
    </w:p>
    <w:p w:rsidR="005B74A1" w:rsidRDefault="005B74A1" w:rsidP="005B74A1">
      <w:pPr>
        <w:pStyle w:val="NoSpacing"/>
      </w:pPr>
    </w:p>
    <w:p w:rsidR="00E47068" w:rsidRPr="00C009D8" w:rsidRDefault="005B74A1" w:rsidP="005B74A1">
      <w:pPr>
        <w:pStyle w:val="NoSpacing"/>
      </w:pPr>
      <w:r>
        <w:t>15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4A1" w:rsidRDefault="005B74A1" w:rsidP="00920DE3">
      <w:pPr>
        <w:spacing w:after="0" w:line="240" w:lineRule="auto"/>
      </w:pPr>
      <w:r>
        <w:separator/>
      </w:r>
    </w:p>
  </w:endnote>
  <w:endnote w:type="continuationSeparator" w:id="0">
    <w:p w:rsidR="005B74A1" w:rsidRDefault="005B74A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4A1" w:rsidRDefault="005B74A1" w:rsidP="00920DE3">
      <w:pPr>
        <w:spacing w:after="0" w:line="240" w:lineRule="auto"/>
      </w:pPr>
      <w:r>
        <w:separator/>
      </w:r>
    </w:p>
  </w:footnote>
  <w:footnote w:type="continuationSeparator" w:id="0">
    <w:p w:rsidR="005B74A1" w:rsidRDefault="005B74A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A1"/>
    <w:rsid w:val="00120749"/>
    <w:rsid w:val="005B74A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2014-10-19T18:21:00Z</dcterms:created>
  <dcterms:modified xsi:type="dcterms:W3CDTF">2014-10-19T18:21:00Z</dcterms:modified>
</cp:coreProperties>
</file>