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8FC" w:rsidRDefault="009B68FC" w:rsidP="009B68F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FYSSHER</w:t>
      </w:r>
      <w:r w:rsidRPr="009B68FC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9B68F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fl.1419)</w:t>
      </w:r>
    </w:p>
    <w:p w:rsidR="009B68FC" w:rsidRDefault="009B68FC" w:rsidP="009B68F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Stoke.</w:t>
      </w:r>
      <w:bookmarkStart w:id="0" w:name="_GoBack"/>
      <w:bookmarkEnd w:id="0"/>
    </w:p>
    <w:p w:rsidR="009B68FC" w:rsidRDefault="009B68FC" w:rsidP="009B68F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B68FC" w:rsidRDefault="009B68FC" w:rsidP="009B68F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B68FC" w:rsidRDefault="009B68FC" w:rsidP="009B68F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4 Mar.1419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Tewkesbury,</w:t>
      </w:r>
    </w:p>
    <w:p w:rsidR="009B68FC" w:rsidRDefault="009B68FC" w:rsidP="009B68F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Gloucestershire, into lands held by the late George </w:t>
      </w:r>
      <w:proofErr w:type="spellStart"/>
      <w:r>
        <w:rPr>
          <w:rFonts w:ascii="Times New Roman" w:hAnsi="Times New Roman" w:cs="Times New Roman"/>
          <w:sz w:val="24"/>
          <w:szCs w:val="24"/>
        </w:rPr>
        <w:t>Brewes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9B68FC" w:rsidRDefault="009B68FC" w:rsidP="009B68F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0F0F1E">
          <w:rPr>
            <w:rStyle w:val="Hyperlink"/>
            <w:rFonts w:ascii="Times New Roman" w:hAnsi="Times New Roman" w:cs="Times New Roman"/>
            <w:sz w:val="24"/>
            <w:szCs w:val="24"/>
          </w:rPr>
          <w:t>www.inquisitionspostmortem.ac.uk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21-136)</w:t>
      </w:r>
    </w:p>
    <w:p w:rsidR="009B68FC" w:rsidRDefault="009B68FC" w:rsidP="009B68F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B68FC" w:rsidRDefault="009B68FC" w:rsidP="009B68F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9B68FC" w:rsidRDefault="009B68FC" w:rsidP="009B68FC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9 December 2015</w:t>
      </w:r>
    </w:p>
    <w:sectPr w:rsidR="00DD5B8A" w:rsidRPr="009B68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8FC" w:rsidRDefault="009B68FC" w:rsidP="00564E3C">
      <w:pPr>
        <w:spacing w:after="0" w:line="240" w:lineRule="auto"/>
      </w:pPr>
      <w:r>
        <w:separator/>
      </w:r>
    </w:p>
  </w:endnote>
  <w:endnote w:type="continuationSeparator" w:id="0">
    <w:p w:rsidR="009B68FC" w:rsidRDefault="009B68FC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9B68FC">
      <w:rPr>
        <w:rFonts w:ascii="Times New Roman" w:hAnsi="Times New Roman" w:cs="Times New Roman"/>
        <w:noProof/>
        <w:sz w:val="24"/>
        <w:szCs w:val="24"/>
      </w:rPr>
      <w:t>9 December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8FC" w:rsidRDefault="009B68FC" w:rsidP="00564E3C">
      <w:pPr>
        <w:spacing w:after="0" w:line="240" w:lineRule="auto"/>
      </w:pPr>
      <w:r>
        <w:separator/>
      </w:r>
    </w:p>
  </w:footnote>
  <w:footnote w:type="continuationSeparator" w:id="0">
    <w:p w:rsidR="009B68FC" w:rsidRDefault="009B68FC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8FC"/>
    <w:rsid w:val="00372DC6"/>
    <w:rsid w:val="00564E3C"/>
    <w:rsid w:val="0064591D"/>
    <w:rsid w:val="009B68FC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E3F79"/>
  <w15:chartTrackingRefBased/>
  <w15:docId w15:val="{9F028EFF-78E5-4DDF-B843-4C96B7D12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9B68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2015-12-09T21:33:00Z</dcterms:created>
  <dcterms:modified xsi:type="dcterms:W3CDTF">2015-12-09T21:34:00Z</dcterms:modified>
</cp:coreProperties>
</file>