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E7" w:rsidRDefault="000006E7" w:rsidP="000006E7">
      <w:pPr>
        <w:pStyle w:val="NoSpacing"/>
      </w:pPr>
      <w:r>
        <w:rPr>
          <w:u w:val="single"/>
        </w:rPr>
        <w:t>John FYSSHER, the elder</w:t>
      </w:r>
      <w:r>
        <w:t xml:space="preserve">       (fl.1473)</w:t>
      </w:r>
    </w:p>
    <w:p w:rsidR="000006E7" w:rsidRDefault="000006E7" w:rsidP="000006E7">
      <w:pPr>
        <w:pStyle w:val="NoSpacing"/>
      </w:pPr>
    </w:p>
    <w:p w:rsidR="000006E7" w:rsidRDefault="000006E7" w:rsidP="000006E7">
      <w:pPr>
        <w:pStyle w:val="NoSpacing"/>
      </w:pPr>
    </w:p>
    <w:p w:rsidR="000006E7" w:rsidRDefault="000006E7" w:rsidP="000006E7">
      <w:pPr>
        <w:pStyle w:val="NoSpacing"/>
      </w:pPr>
      <w:r>
        <w:t>18 Nov.1473</w:t>
      </w:r>
      <w:r>
        <w:tab/>
        <w:t xml:space="preserve">Settlement of his action against William Causton(q.v.) and his wife, </w:t>
      </w:r>
    </w:p>
    <w:p w:rsidR="000006E7" w:rsidRDefault="000006E7" w:rsidP="000006E7">
      <w:pPr>
        <w:pStyle w:val="NoSpacing"/>
      </w:pPr>
      <w:r>
        <w:tab/>
      </w:r>
      <w:r>
        <w:tab/>
        <w:t>Emma(q.v.), deforciants of 6 messuages, a toft, 360 acres of land, 24 acres</w:t>
      </w:r>
    </w:p>
    <w:p w:rsidR="000006E7" w:rsidRDefault="000006E7" w:rsidP="000006E7">
      <w:pPr>
        <w:pStyle w:val="NoSpacing"/>
      </w:pPr>
      <w:r>
        <w:tab/>
      </w:r>
      <w:r>
        <w:tab/>
        <w:t>of meadow, 1 ½ acres of wood, a rent of 36s 6d and a rent of 2 capons and</w:t>
      </w:r>
    </w:p>
    <w:p w:rsidR="000006E7" w:rsidRDefault="000006E7" w:rsidP="000006E7">
      <w:pPr>
        <w:pStyle w:val="NoSpacing"/>
      </w:pPr>
      <w:r>
        <w:tab/>
      </w:r>
      <w:r>
        <w:tab/>
        <w:t>1 lb of pepper in Felmersham, Bedfordshire.</w:t>
      </w:r>
    </w:p>
    <w:p w:rsidR="000006E7" w:rsidRDefault="000006E7" w:rsidP="000006E7">
      <w:pPr>
        <w:pStyle w:val="NoSpacing"/>
      </w:pPr>
      <w:r>
        <w:tab/>
      </w:r>
      <w:r>
        <w:tab/>
        <w:t>(</w:t>
      </w:r>
      <w:hyperlink r:id="rId7" w:history="1">
        <w:r w:rsidRPr="002E0204">
          <w:rPr>
            <w:rStyle w:val="Hyperlink"/>
          </w:rPr>
          <w:t>www.medievalgenealogy.org.uk/fines/abstracts/CP_25_1_6_82.shtml</w:t>
        </w:r>
      </w:hyperlink>
      <w:r>
        <w:t>)</w:t>
      </w:r>
    </w:p>
    <w:p w:rsidR="000006E7" w:rsidRDefault="000006E7" w:rsidP="000006E7">
      <w:pPr>
        <w:pStyle w:val="NoSpacing"/>
      </w:pPr>
    </w:p>
    <w:p w:rsidR="000006E7" w:rsidRDefault="000006E7" w:rsidP="000006E7">
      <w:pPr>
        <w:pStyle w:val="NoSpacing"/>
      </w:pPr>
    </w:p>
    <w:p w:rsidR="000006E7" w:rsidRDefault="000006E7" w:rsidP="000006E7">
      <w:pPr>
        <w:pStyle w:val="NoSpacing"/>
      </w:pPr>
      <w:r>
        <w:t>17 April 2013</w:t>
      </w:r>
    </w:p>
    <w:p w:rsidR="00BA4020" w:rsidRPr="00186E49" w:rsidRDefault="000006E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E7" w:rsidRDefault="000006E7" w:rsidP="00552EBA">
      <w:r>
        <w:separator/>
      </w:r>
    </w:p>
  </w:endnote>
  <w:endnote w:type="continuationSeparator" w:id="0">
    <w:p w:rsidR="000006E7" w:rsidRDefault="000006E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006E7">
      <w:rPr>
        <w:noProof/>
      </w:rPr>
      <w:t>03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E7" w:rsidRDefault="000006E7" w:rsidP="00552EBA">
      <w:r>
        <w:separator/>
      </w:r>
    </w:p>
  </w:footnote>
  <w:footnote w:type="continuationSeparator" w:id="0">
    <w:p w:rsidR="000006E7" w:rsidRDefault="000006E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006E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2013-05-03T19:17:00Z</dcterms:created>
  <dcterms:modified xsi:type="dcterms:W3CDTF">2013-05-03T19:18:00Z</dcterms:modified>
</cp:coreProperties>
</file>