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DDB30A" w14:textId="77777777" w:rsidR="00532E4B" w:rsidRDefault="00532E4B" w:rsidP="00532E4B">
      <w:pPr>
        <w:pStyle w:val="NoSpacing"/>
      </w:pPr>
      <w:r>
        <w:rPr>
          <w:u w:val="single"/>
        </w:rPr>
        <w:t>Margery FYSSHER</w:t>
      </w:r>
      <w:r>
        <w:t xml:space="preserve">      (fl.1483)</w:t>
      </w:r>
    </w:p>
    <w:p w14:paraId="052A63FF" w14:textId="77777777" w:rsidR="00532E4B" w:rsidRDefault="00532E4B" w:rsidP="00532E4B">
      <w:pPr>
        <w:pStyle w:val="NoSpacing"/>
      </w:pPr>
      <w:r>
        <w:t xml:space="preserve">of </w:t>
      </w:r>
      <w:proofErr w:type="spellStart"/>
      <w:r>
        <w:t>Wadhurst</w:t>
      </w:r>
      <w:proofErr w:type="spellEnd"/>
      <w:r>
        <w:t>, Sussex. Widow.</w:t>
      </w:r>
    </w:p>
    <w:p w14:paraId="464AED8D" w14:textId="77777777" w:rsidR="00532E4B" w:rsidRDefault="00532E4B" w:rsidP="00532E4B">
      <w:pPr>
        <w:pStyle w:val="NoSpacing"/>
      </w:pPr>
    </w:p>
    <w:p w14:paraId="438811BD" w14:textId="77777777" w:rsidR="00532E4B" w:rsidRDefault="00532E4B" w:rsidP="00532E4B">
      <w:pPr>
        <w:pStyle w:val="NoSpacing"/>
      </w:pPr>
    </w:p>
    <w:p w14:paraId="561D5F7E" w14:textId="77777777" w:rsidR="00532E4B" w:rsidRDefault="00532E4B" w:rsidP="00532E4B">
      <w:pPr>
        <w:pStyle w:val="NoSpacing"/>
      </w:pPr>
      <w:r>
        <w:tab/>
        <w:t>1483</w:t>
      </w:r>
      <w:r>
        <w:tab/>
        <w:t xml:space="preserve">William </w:t>
      </w:r>
      <w:proofErr w:type="spellStart"/>
      <w:r>
        <w:t>Saundres</w:t>
      </w:r>
      <w:proofErr w:type="spellEnd"/>
      <w:r>
        <w:t>(q.v.) brought a plaint of trespass against her.</w:t>
      </w:r>
    </w:p>
    <w:p w14:paraId="3FE54AD3" w14:textId="4F102B63" w:rsidR="00532E4B" w:rsidRDefault="00532E4B" w:rsidP="00532E4B">
      <w:pPr>
        <w:pStyle w:val="NoSpacing"/>
        <w:ind w:left="720" w:hanging="720"/>
        <w:rPr>
          <w:sz w:val="22"/>
          <w:szCs w:val="22"/>
        </w:rPr>
      </w:pPr>
      <w:r>
        <w:tab/>
      </w:r>
      <w:r>
        <w:tab/>
      </w:r>
      <w:r w:rsidRPr="00532E4B">
        <w:rPr>
          <w:sz w:val="22"/>
          <w:szCs w:val="22"/>
        </w:rPr>
        <w:t>(</w:t>
      </w:r>
      <w:hyperlink r:id="rId6" w:history="1">
        <w:r w:rsidRPr="00532E4B">
          <w:rPr>
            <w:rStyle w:val="Hyperlink"/>
            <w:sz w:val="22"/>
            <w:szCs w:val="22"/>
          </w:rPr>
          <w:t>http://aalt.law.uh.edu/Indices/CP40Indices/CP40no885A/CP40no885APl.htm</w:t>
        </w:r>
      </w:hyperlink>
      <w:r w:rsidRPr="00532E4B">
        <w:rPr>
          <w:sz w:val="22"/>
          <w:szCs w:val="22"/>
        </w:rPr>
        <w:t>)</w:t>
      </w:r>
    </w:p>
    <w:p w14:paraId="30A0CD32" w14:textId="77777777" w:rsidR="0048437D" w:rsidRPr="0048437D" w:rsidRDefault="0048437D" w:rsidP="0048437D">
      <w:pPr>
        <w:spacing w:after="0" w:line="240" w:lineRule="auto"/>
        <w:rPr>
          <w:rFonts w:eastAsia="Calibri"/>
          <w:lang w:eastAsia="en-US"/>
        </w:rPr>
      </w:pPr>
      <w:r w:rsidRPr="0048437D">
        <w:rPr>
          <w:rFonts w:eastAsia="Calibri"/>
          <w:lang w:eastAsia="en-US"/>
        </w:rPr>
        <w:tab/>
        <w:t>1483</w:t>
      </w:r>
      <w:r w:rsidRPr="0048437D">
        <w:rPr>
          <w:rFonts w:eastAsia="Calibri"/>
          <w:lang w:eastAsia="en-US"/>
        </w:rPr>
        <w:tab/>
        <w:t xml:space="preserve">Nicholas </w:t>
      </w:r>
      <w:proofErr w:type="spellStart"/>
      <w:r w:rsidRPr="0048437D">
        <w:rPr>
          <w:rFonts w:eastAsia="Calibri"/>
          <w:lang w:eastAsia="en-US"/>
        </w:rPr>
        <w:t>Fowell</w:t>
      </w:r>
      <w:proofErr w:type="spellEnd"/>
      <w:r w:rsidRPr="0048437D">
        <w:rPr>
          <w:rFonts w:eastAsia="Calibri"/>
          <w:lang w:eastAsia="en-US"/>
        </w:rPr>
        <w:t xml:space="preserve">(q.v.) brought a plaint of debt against her and Thomas </w:t>
      </w:r>
    </w:p>
    <w:p w14:paraId="23ECC744" w14:textId="77777777" w:rsidR="0048437D" w:rsidRPr="0048437D" w:rsidRDefault="0048437D" w:rsidP="0048437D">
      <w:pPr>
        <w:spacing w:after="0" w:line="240" w:lineRule="auto"/>
        <w:rPr>
          <w:rFonts w:eastAsia="Calibri"/>
          <w:lang w:eastAsia="en-US"/>
        </w:rPr>
      </w:pPr>
      <w:r w:rsidRPr="0048437D">
        <w:rPr>
          <w:rFonts w:eastAsia="Calibri"/>
          <w:lang w:eastAsia="en-US"/>
        </w:rPr>
        <w:tab/>
      </w:r>
      <w:r w:rsidRPr="0048437D">
        <w:rPr>
          <w:rFonts w:eastAsia="Calibri"/>
          <w:lang w:eastAsia="en-US"/>
        </w:rPr>
        <w:tab/>
      </w:r>
      <w:proofErr w:type="spellStart"/>
      <w:r w:rsidRPr="0048437D">
        <w:rPr>
          <w:rFonts w:eastAsia="Calibri"/>
          <w:lang w:eastAsia="en-US"/>
        </w:rPr>
        <w:t>Cretynden</w:t>
      </w:r>
      <w:proofErr w:type="spellEnd"/>
      <w:r w:rsidRPr="0048437D">
        <w:rPr>
          <w:rFonts w:eastAsia="Calibri"/>
          <w:lang w:eastAsia="en-US"/>
        </w:rPr>
        <w:t xml:space="preserve"> of </w:t>
      </w:r>
      <w:proofErr w:type="spellStart"/>
      <w:r w:rsidRPr="0048437D">
        <w:rPr>
          <w:rFonts w:eastAsia="Calibri"/>
          <w:lang w:eastAsia="en-US"/>
        </w:rPr>
        <w:t>Wadhurst</w:t>
      </w:r>
      <w:proofErr w:type="spellEnd"/>
      <w:r w:rsidRPr="0048437D">
        <w:rPr>
          <w:rFonts w:eastAsia="Calibri"/>
          <w:lang w:eastAsia="en-US"/>
        </w:rPr>
        <w:t xml:space="preserve">(q.v.), as the administrators of Simon </w:t>
      </w:r>
      <w:proofErr w:type="spellStart"/>
      <w:r w:rsidRPr="0048437D">
        <w:rPr>
          <w:rFonts w:eastAsia="Calibri"/>
          <w:lang w:eastAsia="en-US"/>
        </w:rPr>
        <w:t>Cretynden</w:t>
      </w:r>
      <w:proofErr w:type="spellEnd"/>
    </w:p>
    <w:p w14:paraId="4DA535D9" w14:textId="77777777" w:rsidR="0048437D" w:rsidRPr="0048437D" w:rsidRDefault="0048437D" w:rsidP="0048437D">
      <w:pPr>
        <w:spacing w:after="0" w:line="240" w:lineRule="auto"/>
        <w:rPr>
          <w:rFonts w:eastAsia="Calibri"/>
          <w:lang w:eastAsia="en-US"/>
        </w:rPr>
      </w:pPr>
      <w:r w:rsidRPr="0048437D">
        <w:rPr>
          <w:rFonts w:eastAsia="Calibri"/>
          <w:lang w:eastAsia="en-US"/>
        </w:rPr>
        <w:tab/>
      </w:r>
      <w:r w:rsidRPr="0048437D">
        <w:rPr>
          <w:rFonts w:eastAsia="Calibri"/>
          <w:lang w:eastAsia="en-US"/>
        </w:rPr>
        <w:tab/>
        <w:t xml:space="preserve">of </w:t>
      </w:r>
      <w:proofErr w:type="spellStart"/>
      <w:r w:rsidRPr="0048437D">
        <w:rPr>
          <w:rFonts w:eastAsia="Calibri"/>
          <w:lang w:eastAsia="en-US"/>
        </w:rPr>
        <w:t>Wadhurst</w:t>
      </w:r>
      <w:proofErr w:type="spellEnd"/>
      <w:r w:rsidRPr="0048437D">
        <w:rPr>
          <w:rFonts w:eastAsia="Calibri"/>
          <w:lang w:eastAsia="en-US"/>
        </w:rPr>
        <w:t xml:space="preserve">(q.v.), </w:t>
      </w:r>
      <w:proofErr w:type="gramStart"/>
      <w:r w:rsidRPr="0048437D">
        <w:rPr>
          <w:rFonts w:eastAsia="Calibri"/>
          <w:lang w:eastAsia="en-US"/>
        </w:rPr>
        <w:t>and also</w:t>
      </w:r>
      <w:proofErr w:type="gramEnd"/>
      <w:r w:rsidRPr="0048437D">
        <w:rPr>
          <w:rFonts w:eastAsia="Calibri"/>
          <w:lang w:eastAsia="en-US"/>
        </w:rPr>
        <w:t xml:space="preserve"> Thomas Weller of Marden, Kent(q.v.),</w:t>
      </w:r>
    </w:p>
    <w:p w14:paraId="560F9DDF" w14:textId="77777777" w:rsidR="0048437D" w:rsidRPr="0048437D" w:rsidRDefault="0048437D" w:rsidP="0048437D">
      <w:pPr>
        <w:spacing w:after="0" w:line="240" w:lineRule="auto"/>
        <w:rPr>
          <w:rFonts w:eastAsia="Calibri"/>
          <w:lang w:eastAsia="en-US"/>
        </w:rPr>
      </w:pPr>
      <w:r w:rsidRPr="0048437D">
        <w:rPr>
          <w:rFonts w:eastAsia="Calibri"/>
          <w:lang w:eastAsia="en-US"/>
        </w:rPr>
        <w:tab/>
      </w:r>
      <w:r w:rsidRPr="0048437D">
        <w:rPr>
          <w:rFonts w:eastAsia="Calibri"/>
          <w:lang w:eastAsia="en-US"/>
        </w:rPr>
        <w:tab/>
        <w:t xml:space="preserve">Robert Sander of Cranbrook(q.v.) and Thomas </w:t>
      </w:r>
      <w:proofErr w:type="spellStart"/>
      <w:r w:rsidRPr="0048437D">
        <w:rPr>
          <w:rFonts w:eastAsia="Calibri"/>
          <w:lang w:eastAsia="en-US"/>
        </w:rPr>
        <w:t>Hasden</w:t>
      </w:r>
      <w:proofErr w:type="spellEnd"/>
      <w:r w:rsidRPr="0048437D">
        <w:rPr>
          <w:rFonts w:eastAsia="Calibri"/>
          <w:lang w:eastAsia="en-US"/>
        </w:rPr>
        <w:t xml:space="preserve"> of </w:t>
      </w:r>
    </w:p>
    <w:p w14:paraId="30285E43" w14:textId="77777777" w:rsidR="0048437D" w:rsidRPr="0048437D" w:rsidRDefault="0048437D" w:rsidP="0048437D">
      <w:pPr>
        <w:spacing w:after="0" w:line="240" w:lineRule="auto"/>
        <w:rPr>
          <w:rFonts w:eastAsia="Calibri"/>
          <w:lang w:eastAsia="en-US"/>
        </w:rPr>
      </w:pPr>
      <w:r w:rsidRPr="0048437D">
        <w:rPr>
          <w:rFonts w:eastAsia="Calibri"/>
          <w:lang w:eastAsia="en-US"/>
        </w:rPr>
        <w:tab/>
      </w:r>
      <w:r w:rsidRPr="0048437D">
        <w:rPr>
          <w:rFonts w:eastAsia="Calibri"/>
          <w:lang w:eastAsia="en-US"/>
        </w:rPr>
        <w:tab/>
        <w:t>Cranbrook(q.v.).</w:t>
      </w:r>
    </w:p>
    <w:p w14:paraId="17B4F98C" w14:textId="77777777" w:rsidR="0048437D" w:rsidRPr="0048437D" w:rsidRDefault="0048437D" w:rsidP="0048437D">
      <w:pPr>
        <w:spacing w:after="0" w:line="240" w:lineRule="auto"/>
        <w:rPr>
          <w:rFonts w:eastAsia="Calibri"/>
          <w:lang w:eastAsia="en-US"/>
        </w:rPr>
      </w:pPr>
      <w:r w:rsidRPr="0048437D">
        <w:rPr>
          <w:rFonts w:eastAsia="Calibri"/>
          <w:lang w:eastAsia="en-US"/>
        </w:rPr>
        <w:tab/>
      </w:r>
      <w:r w:rsidRPr="0048437D">
        <w:rPr>
          <w:rFonts w:eastAsia="Calibri"/>
          <w:lang w:eastAsia="en-US"/>
        </w:rPr>
        <w:tab/>
        <w:t>(</w:t>
      </w:r>
      <w:hyperlink r:id="rId7" w:history="1">
        <w:r w:rsidRPr="0048437D">
          <w:rPr>
            <w:rFonts w:eastAsia="Calibri"/>
            <w:color w:val="0563C1"/>
            <w:u w:val="single"/>
            <w:lang w:eastAsia="en-US"/>
          </w:rPr>
          <w:t>http://aalt.law.uh.edu/Indices/CP40Indices/CP40no883Pl.htm</w:t>
        </w:r>
      </w:hyperlink>
      <w:r w:rsidRPr="0048437D">
        <w:rPr>
          <w:rFonts w:eastAsia="Calibri"/>
          <w:u w:val="single"/>
          <w:lang w:eastAsia="en-US"/>
        </w:rPr>
        <w:t xml:space="preserve"> </w:t>
      </w:r>
      <w:r w:rsidRPr="0048437D">
        <w:rPr>
          <w:rFonts w:eastAsia="Calibri"/>
          <w:lang w:eastAsia="en-US"/>
        </w:rPr>
        <w:t>)</w:t>
      </w:r>
    </w:p>
    <w:p w14:paraId="3A5D53C0" w14:textId="77777777" w:rsidR="0048437D" w:rsidRPr="00532E4B" w:rsidRDefault="0048437D" w:rsidP="00532E4B">
      <w:pPr>
        <w:pStyle w:val="NoSpacing"/>
        <w:ind w:left="720" w:hanging="720"/>
        <w:rPr>
          <w:sz w:val="22"/>
          <w:szCs w:val="22"/>
        </w:rPr>
      </w:pPr>
    </w:p>
    <w:p w14:paraId="5A7469A0" w14:textId="77777777" w:rsidR="00532E4B" w:rsidRDefault="00532E4B" w:rsidP="00532E4B">
      <w:pPr>
        <w:pStyle w:val="NoSpacing"/>
        <w:ind w:left="720" w:hanging="720"/>
      </w:pPr>
    </w:p>
    <w:p w14:paraId="3F050B52" w14:textId="77777777" w:rsidR="00532E4B" w:rsidRDefault="00532E4B" w:rsidP="00532E4B">
      <w:pPr>
        <w:pStyle w:val="NoSpacing"/>
        <w:ind w:left="720" w:hanging="720"/>
      </w:pPr>
    </w:p>
    <w:p w14:paraId="3F902DB8" w14:textId="250CAC4F" w:rsidR="00532E4B" w:rsidRDefault="00532E4B" w:rsidP="00532E4B">
      <w:pPr>
        <w:pStyle w:val="NoSpacing"/>
      </w:pPr>
      <w:r>
        <w:t>5 January 2015</w:t>
      </w:r>
    </w:p>
    <w:p w14:paraId="723B1289" w14:textId="6603858F" w:rsidR="0048437D" w:rsidRDefault="0048437D" w:rsidP="00532E4B">
      <w:pPr>
        <w:pStyle w:val="NoSpacing"/>
      </w:pPr>
      <w:r>
        <w:t>17 July 2020</w:t>
      </w:r>
    </w:p>
    <w:p w14:paraId="1936B906" w14:textId="77777777" w:rsidR="00E47068" w:rsidRPr="00C009D8" w:rsidRDefault="00E47068" w:rsidP="00C009D8">
      <w:pPr>
        <w:pStyle w:val="NoSpacing"/>
      </w:pPr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AD50D3" w14:textId="77777777" w:rsidR="00532E4B" w:rsidRDefault="00532E4B" w:rsidP="00920DE3">
      <w:pPr>
        <w:spacing w:after="0" w:line="240" w:lineRule="auto"/>
      </w:pPr>
      <w:r>
        <w:separator/>
      </w:r>
    </w:p>
  </w:endnote>
  <w:endnote w:type="continuationSeparator" w:id="0">
    <w:p w14:paraId="23963DC2" w14:textId="77777777" w:rsidR="00532E4B" w:rsidRDefault="00532E4B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797610" w14:textId="77777777"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DBC8F9" w14:textId="77777777" w:rsidR="00C009D8" w:rsidRPr="00C009D8" w:rsidRDefault="00C009D8">
    <w:pPr>
      <w:pStyle w:val="Footer"/>
    </w:pPr>
    <w:r>
      <w:t>Copyright I.S.Rogers 9 August 2013</w:t>
    </w:r>
  </w:p>
  <w:p w14:paraId="06B9B886" w14:textId="77777777"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042BD1" w14:textId="77777777"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64D21A" w14:textId="77777777" w:rsidR="00532E4B" w:rsidRDefault="00532E4B" w:rsidP="00920DE3">
      <w:pPr>
        <w:spacing w:after="0" w:line="240" w:lineRule="auto"/>
      </w:pPr>
      <w:r>
        <w:separator/>
      </w:r>
    </w:p>
  </w:footnote>
  <w:footnote w:type="continuationSeparator" w:id="0">
    <w:p w14:paraId="148BDDC1" w14:textId="77777777" w:rsidR="00532E4B" w:rsidRDefault="00532E4B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E7C6C9" w14:textId="77777777"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1F8407" w14:textId="77777777"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127C29" w14:textId="77777777"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E4B"/>
    <w:rsid w:val="00120749"/>
    <w:rsid w:val="0048437D"/>
    <w:rsid w:val="00532E4B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397A7"/>
  <w15:docId w15:val="{F3148753-0E46-44A6-811D-A2FD9AAC0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532E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aalt.law.uh.edu/Indices/CP40Indices/CP40no883Pl.ht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17/CP40no717Pl.ht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Book.dotx</Template>
  <TotalTime>1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Ian Rogers</cp:lastModifiedBy>
  <cp:revision>2</cp:revision>
  <dcterms:created xsi:type="dcterms:W3CDTF">2015-01-13T22:20:00Z</dcterms:created>
  <dcterms:modified xsi:type="dcterms:W3CDTF">2020-07-17T08:30:00Z</dcterms:modified>
</cp:coreProperties>
</file>