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6BCE2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FYSSHER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3188DF4D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Pickering, Yorkshire.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Panierman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EB6576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</w:p>
    <w:p w14:paraId="63A04D8F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</w:p>
    <w:p w14:paraId="17CC6428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1467</w:t>
      </w:r>
      <w:r>
        <w:rPr>
          <w:rFonts w:ascii="Times New Roman" w:hAnsi="Times New Roman" w:cs="Times New Roman"/>
          <w:sz w:val="24"/>
          <w:szCs w:val="24"/>
        </w:rPr>
        <w:tab/>
        <w:t>He was one of those who assaulted Ralph Eyre(q.v.) at Kirby Misperton and</w:t>
      </w:r>
    </w:p>
    <w:p w14:paraId="172B1A04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took him to Kirkbymoorside and imprisoned him there.</w:t>
      </w:r>
    </w:p>
    <w:p w14:paraId="6B91C9DE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1467-77 p.2)</w:t>
      </w:r>
    </w:p>
    <w:p w14:paraId="52FA2F40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</w:p>
    <w:p w14:paraId="62F38FC7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</w:p>
    <w:p w14:paraId="34DFA3DA" w14:textId="77777777" w:rsidR="002F3CB3" w:rsidRDefault="002F3CB3" w:rsidP="002F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February 2021</w:t>
      </w:r>
    </w:p>
    <w:p w14:paraId="492059E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8C7B8" w14:textId="77777777" w:rsidR="002F3CB3" w:rsidRDefault="002F3CB3" w:rsidP="009139A6">
      <w:r>
        <w:separator/>
      </w:r>
    </w:p>
  </w:endnote>
  <w:endnote w:type="continuationSeparator" w:id="0">
    <w:p w14:paraId="135E8011" w14:textId="77777777" w:rsidR="002F3CB3" w:rsidRDefault="002F3C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31C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45B2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5B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657D2" w14:textId="77777777" w:rsidR="002F3CB3" w:rsidRDefault="002F3CB3" w:rsidP="009139A6">
      <w:r>
        <w:separator/>
      </w:r>
    </w:p>
  </w:footnote>
  <w:footnote w:type="continuationSeparator" w:id="0">
    <w:p w14:paraId="69EB406A" w14:textId="77777777" w:rsidR="002F3CB3" w:rsidRDefault="002F3C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70C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03A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B3C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B3"/>
    <w:rsid w:val="000666E0"/>
    <w:rsid w:val="002510B7"/>
    <w:rsid w:val="002F3CB3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493A"/>
  <w15:chartTrackingRefBased/>
  <w15:docId w15:val="{002DDD2D-3D7C-4F63-A771-26B61EEE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B3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2021-03-01T11:59:00Z</dcterms:created>
  <dcterms:modified xsi:type="dcterms:W3CDTF">2021-03-01T12:00:00Z</dcterms:modified>
</cp:coreProperties>
</file>