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32" w:rsidRDefault="00627632" w:rsidP="00627632">
      <w:pPr>
        <w:pStyle w:val="NoSpacing"/>
        <w:ind w:left="1440" w:hanging="1440"/>
      </w:pPr>
      <w:r>
        <w:rPr>
          <w:u w:val="single"/>
        </w:rPr>
        <w:t>John G</w:t>
      </w:r>
      <w:r>
        <w:rPr>
          <w:u w:val="single"/>
        </w:rPr>
        <w:t>ERMAN (</w:t>
      </w:r>
      <w:r>
        <w:rPr>
          <w:u w:val="single"/>
        </w:rPr>
        <w:t>J</w:t>
      </w:r>
      <w:bookmarkStart w:id="0" w:name="_GoBack"/>
      <w:bookmarkEnd w:id="0"/>
      <w:r>
        <w:rPr>
          <w:u w:val="single"/>
        </w:rPr>
        <w:t>ERMAN)</w:t>
      </w:r>
      <w:r>
        <w:t xml:space="preserve">     (fl.1450)</w:t>
      </w:r>
    </w:p>
    <w:p w:rsidR="00627632" w:rsidRDefault="00627632" w:rsidP="00627632">
      <w:pPr>
        <w:pStyle w:val="NoSpacing"/>
        <w:ind w:left="1440" w:hanging="1440"/>
      </w:pPr>
    </w:p>
    <w:p w:rsidR="00627632" w:rsidRDefault="00627632" w:rsidP="00627632">
      <w:pPr>
        <w:pStyle w:val="NoSpacing"/>
        <w:ind w:left="1440" w:hanging="1440"/>
      </w:pPr>
    </w:p>
    <w:p w:rsidR="00627632" w:rsidRDefault="00627632" w:rsidP="00627632">
      <w:pPr>
        <w:pStyle w:val="NoSpacing"/>
        <w:ind w:left="1440" w:hanging="1440"/>
      </w:pPr>
      <w:r>
        <w:t xml:space="preserve">= </w:t>
      </w:r>
      <w:proofErr w:type="spellStart"/>
      <w:proofErr w:type="gramStart"/>
      <w:r>
        <w:t>Johanne</w:t>
      </w:r>
      <w:proofErr w:type="spellEnd"/>
      <w:r>
        <w:t>(</w:t>
      </w:r>
      <w:proofErr w:type="gramEnd"/>
      <w:r>
        <w:t>q.v.).  (</w:t>
      </w:r>
      <w:hyperlink r:id="rId7" w:history="1">
        <w:r w:rsidRPr="00150AB6">
          <w:rPr>
            <w:rStyle w:val="Hyperlink"/>
          </w:rPr>
          <w:t>www.nationalarchives.gov.uk/a2a</w:t>
        </w:r>
      </w:hyperlink>
      <w:r>
        <w:t xml:space="preserve">  ref.44’28/109a)</w:t>
      </w:r>
    </w:p>
    <w:p w:rsidR="00627632" w:rsidRDefault="00627632" w:rsidP="00627632">
      <w:pPr>
        <w:pStyle w:val="NoSpacing"/>
        <w:ind w:left="1440" w:hanging="1440"/>
      </w:pPr>
    </w:p>
    <w:p w:rsidR="00627632" w:rsidRDefault="00627632" w:rsidP="00627632">
      <w:pPr>
        <w:pStyle w:val="NoSpacing"/>
        <w:ind w:left="1440" w:hanging="1440"/>
      </w:pPr>
    </w:p>
    <w:p w:rsidR="00627632" w:rsidRDefault="00627632" w:rsidP="00627632">
      <w:pPr>
        <w:pStyle w:val="NoSpacing"/>
        <w:ind w:left="1440" w:hanging="1440"/>
      </w:pPr>
      <w:r>
        <w:t>28 Jul.1450</w:t>
      </w:r>
      <w:r>
        <w:tab/>
        <w:t xml:space="preserve">They were among those to whom Robert </w:t>
      </w:r>
      <w:proofErr w:type="spellStart"/>
      <w:proofErr w:type="gramStart"/>
      <w:r>
        <w:t>Harson</w:t>
      </w:r>
      <w:proofErr w:type="spellEnd"/>
      <w:r>
        <w:t>(</w:t>
      </w:r>
      <w:proofErr w:type="gramEnd"/>
      <w:r>
        <w:t>q.v.) leased</w:t>
      </w:r>
    </w:p>
    <w:p w:rsidR="00627632" w:rsidRDefault="00627632" w:rsidP="00627632">
      <w:pPr>
        <w:pStyle w:val="NoSpacing"/>
        <w:ind w:left="1440" w:hanging="1440"/>
      </w:pPr>
      <w:r>
        <w:tab/>
      </w:r>
      <w:r w:rsidRPr="0072653F">
        <w:t xml:space="preserve">all his lands, rents, etc. in Thorpe Langton, one croft in Leicester, St. Mary's, one acre of meadow and nine roods of land in Leicester, one cottage in the same place in </w:t>
      </w:r>
      <w:proofErr w:type="spellStart"/>
      <w:r w:rsidRPr="0072653F">
        <w:t>Senveygate</w:t>
      </w:r>
      <w:proofErr w:type="spellEnd"/>
      <w:r w:rsidRPr="0072653F">
        <w:t>, a rent of 4</w:t>
      </w:r>
      <w:r>
        <w:t>s</w:t>
      </w:r>
      <w:r w:rsidRPr="0072653F">
        <w:t xml:space="preserve"> from one </w:t>
      </w:r>
      <w:proofErr w:type="spellStart"/>
      <w:r w:rsidRPr="0072653F">
        <w:t>messuage</w:t>
      </w:r>
      <w:proofErr w:type="spellEnd"/>
      <w:r w:rsidRPr="0072653F">
        <w:t xml:space="preserve"> with the appurtenances of John Prat</w:t>
      </w:r>
      <w:r>
        <w:t>(q.v.)</w:t>
      </w:r>
      <w:r w:rsidRPr="0072653F">
        <w:t xml:space="preserve"> in </w:t>
      </w:r>
      <w:proofErr w:type="spellStart"/>
      <w:r w:rsidRPr="0072653F">
        <w:t>Cossington</w:t>
      </w:r>
      <w:proofErr w:type="spellEnd"/>
      <w:r w:rsidRPr="0072653F">
        <w:t>, a rent of 2</w:t>
      </w:r>
      <w:r>
        <w:t>s</w:t>
      </w:r>
      <w:r w:rsidRPr="0072653F">
        <w:t xml:space="preserve"> from one </w:t>
      </w:r>
      <w:proofErr w:type="spellStart"/>
      <w:r w:rsidRPr="0072653F">
        <w:t>messuage</w:t>
      </w:r>
      <w:proofErr w:type="spellEnd"/>
      <w:r w:rsidRPr="0072653F">
        <w:t xml:space="preserve"> with the appurtenances of William Somerville in </w:t>
      </w:r>
      <w:proofErr w:type="spellStart"/>
      <w:r w:rsidRPr="0072653F">
        <w:t>Cossington</w:t>
      </w:r>
      <w:proofErr w:type="spellEnd"/>
      <w:r>
        <w:t>(q.v.)</w:t>
      </w:r>
      <w:r w:rsidRPr="0072653F">
        <w:t>, a rent of 4½d from one cottage of William Somerville</w:t>
      </w:r>
      <w:r>
        <w:t>(q.v.)</w:t>
      </w:r>
      <w:r w:rsidRPr="0072653F">
        <w:t xml:space="preserve"> in </w:t>
      </w:r>
      <w:proofErr w:type="spellStart"/>
      <w:r w:rsidRPr="0072653F">
        <w:t>Cossington</w:t>
      </w:r>
      <w:proofErr w:type="spellEnd"/>
      <w:r w:rsidRPr="0072653F">
        <w:t xml:space="preserve">, 4½d from one cottage of Roger </w:t>
      </w:r>
      <w:proofErr w:type="spellStart"/>
      <w:r w:rsidRPr="0072653F">
        <w:t>Gudfelowe</w:t>
      </w:r>
      <w:proofErr w:type="spellEnd"/>
      <w:r>
        <w:t>(q.v.)</w:t>
      </w:r>
      <w:r w:rsidRPr="0072653F">
        <w:t xml:space="preserve"> in </w:t>
      </w:r>
      <w:proofErr w:type="spellStart"/>
      <w:r w:rsidRPr="0072653F">
        <w:t>Cossington</w:t>
      </w:r>
      <w:proofErr w:type="spellEnd"/>
      <w:r w:rsidRPr="0072653F">
        <w:t xml:space="preserve">, a rent of 6d from a toft and virgate of land of the Abbot of </w:t>
      </w:r>
      <w:proofErr w:type="spellStart"/>
      <w:r w:rsidRPr="0072653F">
        <w:t>Owston</w:t>
      </w:r>
      <w:proofErr w:type="spellEnd"/>
      <w:r w:rsidRPr="0072653F">
        <w:t xml:space="preserve"> in </w:t>
      </w:r>
      <w:proofErr w:type="spellStart"/>
      <w:r w:rsidRPr="0072653F">
        <w:t>Cossington</w:t>
      </w:r>
      <w:proofErr w:type="spellEnd"/>
      <w:r w:rsidRPr="0072653F">
        <w:t>, a rent of 2</w:t>
      </w:r>
      <w:r>
        <w:t>s</w:t>
      </w:r>
      <w:r w:rsidRPr="0072653F">
        <w:t xml:space="preserve"> for a </w:t>
      </w:r>
      <w:proofErr w:type="spellStart"/>
      <w:r w:rsidRPr="0072653F">
        <w:t>messuage</w:t>
      </w:r>
      <w:proofErr w:type="spellEnd"/>
      <w:r w:rsidRPr="0072653F">
        <w:t xml:space="preserve"> of John </w:t>
      </w:r>
      <w:proofErr w:type="spellStart"/>
      <w:r w:rsidRPr="0072653F">
        <w:t>Lamnplowe</w:t>
      </w:r>
      <w:proofErr w:type="spellEnd"/>
      <w:r>
        <w:t>(q.v.)</w:t>
      </w:r>
      <w:r w:rsidRPr="0072653F">
        <w:t xml:space="preserve"> in </w:t>
      </w:r>
      <w:proofErr w:type="spellStart"/>
      <w:r w:rsidRPr="0072653F">
        <w:t>Cossington</w:t>
      </w:r>
      <w:proofErr w:type="spellEnd"/>
      <w:r w:rsidRPr="0072653F">
        <w:t xml:space="preserve">, a rent of 12d from a </w:t>
      </w:r>
      <w:proofErr w:type="spellStart"/>
      <w:r w:rsidRPr="0072653F">
        <w:t>messuage</w:t>
      </w:r>
      <w:proofErr w:type="spellEnd"/>
      <w:r w:rsidRPr="0072653F">
        <w:t xml:space="preserve"> of John </w:t>
      </w:r>
      <w:proofErr w:type="spellStart"/>
      <w:r w:rsidRPr="0072653F">
        <w:t>Jerman</w:t>
      </w:r>
      <w:proofErr w:type="spellEnd"/>
      <w:r>
        <w:t>(q.v.)</w:t>
      </w:r>
      <w:r w:rsidRPr="0072653F">
        <w:t xml:space="preserve"> in Leicester, in the Southgate, St. Mary's</w:t>
      </w:r>
      <w:r>
        <w:t>.</w:t>
      </w:r>
    </w:p>
    <w:p w:rsidR="00627632" w:rsidRDefault="00627632" w:rsidP="00627632">
      <w:pPr>
        <w:pStyle w:val="NoSpacing"/>
        <w:ind w:left="1440" w:hanging="1440"/>
      </w:pPr>
      <w:r>
        <w:tab/>
      </w:r>
      <w:proofErr w:type="gramStart"/>
      <w:r>
        <w:t>(ibid.)</w:t>
      </w:r>
      <w:proofErr w:type="gramEnd"/>
    </w:p>
    <w:p w:rsidR="00627632" w:rsidRDefault="00627632" w:rsidP="00627632">
      <w:pPr>
        <w:pStyle w:val="NoSpacing"/>
        <w:ind w:left="1440" w:hanging="1440"/>
      </w:pPr>
    </w:p>
    <w:p w:rsidR="00627632" w:rsidRDefault="00627632" w:rsidP="00627632">
      <w:pPr>
        <w:pStyle w:val="NoSpacing"/>
        <w:ind w:left="1440" w:hanging="1440"/>
      </w:pPr>
    </w:p>
    <w:p w:rsidR="00627632" w:rsidRDefault="00627632" w:rsidP="00627632">
      <w:pPr>
        <w:pStyle w:val="NoSpacing"/>
        <w:ind w:left="1440" w:hanging="1440"/>
      </w:pPr>
      <w:r>
        <w:t>31 July 2014</w:t>
      </w:r>
    </w:p>
    <w:p w:rsidR="00E47068" w:rsidRPr="00C009D8" w:rsidRDefault="00E47068" w:rsidP="00C009D8">
      <w:pPr>
        <w:pStyle w:val="NoSpacing"/>
      </w:pPr>
    </w:p>
    <w:sectPr w:rsidR="00E47068" w:rsidRPr="00C009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32" w:rsidRDefault="00627632" w:rsidP="00920DE3">
      <w:pPr>
        <w:spacing w:after="0" w:line="240" w:lineRule="auto"/>
      </w:pPr>
      <w:r>
        <w:separator/>
      </w:r>
    </w:p>
  </w:endnote>
  <w:endnote w:type="continuationSeparator" w:id="0">
    <w:p w:rsidR="00627632" w:rsidRDefault="00627632" w:rsidP="0092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D8" w:rsidRPr="00C009D8" w:rsidRDefault="00C009D8">
    <w:pPr>
      <w:pStyle w:val="Footer"/>
    </w:pPr>
    <w:r>
      <w:t>Copyright I.S.Rogers 9 August 2013</w:t>
    </w:r>
  </w:p>
  <w:p w:rsidR="00920DE3" w:rsidRDefault="0092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32" w:rsidRDefault="00627632" w:rsidP="00920DE3">
      <w:pPr>
        <w:spacing w:after="0" w:line="240" w:lineRule="auto"/>
      </w:pPr>
      <w:r>
        <w:separator/>
      </w:r>
    </w:p>
  </w:footnote>
  <w:footnote w:type="continuationSeparator" w:id="0">
    <w:p w:rsidR="00627632" w:rsidRDefault="00627632" w:rsidP="0092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32"/>
    <w:rsid w:val="00120749"/>
    <w:rsid w:val="00624CAE"/>
    <w:rsid w:val="00627632"/>
    <w:rsid w:val="00920DE3"/>
    <w:rsid w:val="00C009D8"/>
    <w:rsid w:val="00CF53C8"/>
    <w:rsid w:val="00E4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627632"/>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627632"/>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ionalarchives.gov.uk/a2a"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Template>
  <TotalTime>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2014-08-15T19:50:00Z</dcterms:created>
  <dcterms:modified xsi:type="dcterms:W3CDTF">2014-08-15T19:51:00Z</dcterms:modified>
</cp:coreProperties>
</file>