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070" w:rsidRDefault="005B7070" w:rsidP="005B70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GERMYN</w:t>
      </w:r>
      <w:r>
        <w:t xml:space="preserve">  </w:t>
      </w:r>
      <w:proofErr w:type="gramStart"/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fl.1462)</w:t>
      </w:r>
    </w:p>
    <w:p w:rsidR="005B7070" w:rsidRDefault="005B7070" w:rsidP="005B70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5B7070" w:rsidRDefault="005B7070" w:rsidP="005B70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7070" w:rsidRDefault="005B7070" w:rsidP="005B70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7070" w:rsidRDefault="005B7070" w:rsidP="005B7070">
      <w:pPr>
        <w:pStyle w:val="NoSpacing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Aug.1462</w:t>
      </w:r>
      <w:r>
        <w:rPr>
          <w:rFonts w:ascii="Times New Roman" w:hAnsi="Times New Roman" w:cs="Times New Roman"/>
          <w:sz w:val="24"/>
          <w:szCs w:val="24"/>
        </w:rPr>
        <w:tab/>
        <w:t>He became a Freeman. His fine was pardoned by the Mayor and the community.   (“Exeter Freemen” p.54)</w:t>
      </w:r>
    </w:p>
    <w:p w:rsidR="005B7070" w:rsidRDefault="005B7070" w:rsidP="005B70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B7070" w:rsidRDefault="005B7070" w:rsidP="005B70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B2F86" w:rsidRPr="00E71FC3" w:rsidRDefault="005B7070" w:rsidP="005B707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January 2016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070" w:rsidRDefault="005B7070" w:rsidP="00E71FC3">
      <w:pPr>
        <w:spacing w:after="0" w:line="240" w:lineRule="auto"/>
      </w:pPr>
      <w:r>
        <w:separator/>
      </w:r>
    </w:p>
  </w:endnote>
  <w:endnote w:type="continuationSeparator" w:id="0">
    <w:p w:rsidR="005B7070" w:rsidRDefault="005B70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070" w:rsidRDefault="005B7070" w:rsidP="00E71FC3">
      <w:pPr>
        <w:spacing w:after="0" w:line="240" w:lineRule="auto"/>
      </w:pPr>
      <w:r>
        <w:separator/>
      </w:r>
    </w:p>
  </w:footnote>
  <w:footnote w:type="continuationSeparator" w:id="0">
    <w:p w:rsidR="005B7070" w:rsidRDefault="005B70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70"/>
    <w:rsid w:val="005B707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BDC52-BC9E-4A7A-886B-03A746F7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2016-03-08T15:13:00Z</dcterms:created>
  <dcterms:modified xsi:type="dcterms:W3CDTF">2016-03-08T15:13:00Z</dcterms:modified>
</cp:coreProperties>
</file>