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A6E" w:rsidRDefault="00B57A6E" w:rsidP="00B57A6E">
      <w:pPr>
        <w:pStyle w:val="NoSpacing"/>
      </w:pPr>
      <w:r>
        <w:rPr>
          <w:u w:val="single"/>
        </w:rPr>
        <w:t>William GERNEYS</w:t>
      </w:r>
      <w:r>
        <w:t xml:space="preserve">       (fl.1401-2)</w:t>
      </w:r>
    </w:p>
    <w:p w:rsidR="00B57A6E" w:rsidRDefault="00B57A6E" w:rsidP="00B57A6E">
      <w:pPr>
        <w:pStyle w:val="NoSpacing"/>
      </w:pPr>
    </w:p>
    <w:p w:rsidR="00B57A6E" w:rsidRDefault="00B57A6E" w:rsidP="00B57A6E">
      <w:pPr>
        <w:pStyle w:val="NoSpacing"/>
      </w:pPr>
    </w:p>
    <w:p w:rsidR="00B57A6E" w:rsidRDefault="00B57A6E" w:rsidP="00B57A6E">
      <w:pPr>
        <w:pStyle w:val="NoSpacing"/>
      </w:pPr>
      <w:r>
        <w:t xml:space="preserve">         1401-2</w:t>
      </w:r>
      <w:r>
        <w:tab/>
        <w:t xml:space="preserve">Settlement of the action taken by him and others against Beatrice de </w:t>
      </w:r>
    </w:p>
    <w:p w:rsidR="00B57A6E" w:rsidRDefault="00B57A6E" w:rsidP="00B57A6E">
      <w:pPr>
        <w:pStyle w:val="NoSpacing"/>
      </w:pPr>
      <w:r>
        <w:tab/>
      </w:r>
      <w:r>
        <w:tab/>
        <w:t>Roos(q.v.), deforciant of the manor of Wissett, Suffolk.</w:t>
      </w:r>
    </w:p>
    <w:p w:rsidR="00B57A6E" w:rsidRDefault="00B57A6E" w:rsidP="00B57A6E">
      <w:pPr>
        <w:pStyle w:val="NoSpacing"/>
      </w:pPr>
      <w:r>
        <w:tab/>
      </w:r>
      <w:r>
        <w:tab/>
        <w:t>(Feet of Fines for Suffolk p.274)</w:t>
      </w:r>
    </w:p>
    <w:p w:rsidR="00B57A6E" w:rsidRDefault="00B57A6E" w:rsidP="00B57A6E">
      <w:pPr>
        <w:pStyle w:val="NoSpacing"/>
      </w:pPr>
    </w:p>
    <w:p w:rsidR="00B57A6E" w:rsidRDefault="00B57A6E" w:rsidP="00B57A6E">
      <w:pPr>
        <w:pStyle w:val="NoSpacing"/>
      </w:pPr>
    </w:p>
    <w:p w:rsidR="00BA4020" w:rsidRPr="00186E49" w:rsidRDefault="00B57A6E" w:rsidP="00B57A6E">
      <w:pPr>
        <w:pStyle w:val="NoSpacing"/>
      </w:pPr>
      <w:r>
        <w:t>4 June 2012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A6E" w:rsidRDefault="00B57A6E" w:rsidP="00552EBA">
      <w:r>
        <w:separator/>
      </w:r>
    </w:p>
  </w:endnote>
  <w:endnote w:type="continuationSeparator" w:id="0">
    <w:p w:rsidR="00B57A6E" w:rsidRDefault="00B57A6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57A6E">
      <w:rPr>
        <w:noProof/>
      </w:rPr>
      <w:t>07 June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A6E" w:rsidRDefault="00B57A6E" w:rsidP="00552EBA">
      <w:r>
        <w:separator/>
      </w:r>
    </w:p>
  </w:footnote>
  <w:footnote w:type="continuationSeparator" w:id="0">
    <w:p w:rsidR="00B57A6E" w:rsidRDefault="00B57A6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B57A6E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2012-06-07T20:56:00Z</dcterms:created>
  <dcterms:modified xsi:type="dcterms:W3CDTF">2012-06-07T20:57:00Z</dcterms:modified>
</cp:coreProperties>
</file>