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E17" w:rsidRDefault="003C3E17" w:rsidP="003C3E17">
      <w:pPr>
        <w:pStyle w:val="NoSpacing"/>
      </w:pPr>
      <w:r>
        <w:rPr>
          <w:u w:val="single"/>
        </w:rPr>
        <w:t>Richard GERRARD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fl.1420)</w:t>
      </w:r>
    </w:p>
    <w:p w:rsidR="003C3E17" w:rsidRDefault="003C3E17" w:rsidP="003C3E17">
      <w:pPr>
        <w:pStyle w:val="NoSpacing"/>
      </w:pPr>
    </w:p>
    <w:p w:rsidR="003C3E17" w:rsidRDefault="003C3E17" w:rsidP="003C3E17">
      <w:pPr>
        <w:pStyle w:val="NoSpacing"/>
      </w:pPr>
    </w:p>
    <w:p w:rsidR="003C3E17" w:rsidRDefault="003C3E17" w:rsidP="003C3E17">
      <w:pPr>
        <w:pStyle w:val="NoSpacing"/>
      </w:pPr>
      <w:r>
        <w:t>27 Jun.1420</w:t>
      </w:r>
      <w:r>
        <w:tab/>
        <w:t xml:space="preserve">He was a juror on the inquisition post mortem held in </w:t>
      </w:r>
      <w:proofErr w:type="spellStart"/>
      <w:r>
        <w:t>Hindon</w:t>
      </w:r>
      <w:proofErr w:type="spellEnd"/>
      <w:r>
        <w:t>,</w:t>
      </w:r>
    </w:p>
    <w:p w:rsidR="003C3E17" w:rsidRDefault="003C3E17" w:rsidP="003C3E17">
      <w:pPr>
        <w:pStyle w:val="NoSpacing"/>
      </w:pPr>
      <w:r>
        <w:tab/>
      </w:r>
      <w:r>
        <w:tab/>
        <w:t xml:space="preserve">Wiltshire, into land of the late Edward </w:t>
      </w:r>
      <w:proofErr w:type="spellStart"/>
      <w:r>
        <w:t>Cerne</w:t>
      </w:r>
      <w:proofErr w:type="spellEnd"/>
      <w:r>
        <w:t>(q.v.).</w:t>
      </w:r>
    </w:p>
    <w:p w:rsidR="003C3E17" w:rsidRDefault="003C3E17" w:rsidP="003C3E17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 21-427)</w:t>
      </w:r>
    </w:p>
    <w:p w:rsidR="003C3E17" w:rsidRDefault="003C3E17" w:rsidP="003C3E17">
      <w:pPr>
        <w:pStyle w:val="NoSpacing"/>
      </w:pPr>
    </w:p>
    <w:p w:rsidR="003C3E17" w:rsidRDefault="003C3E17" w:rsidP="003C3E17">
      <w:pPr>
        <w:pStyle w:val="NoSpacing"/>
      </w:pPr>
    </w:p>
    <w:p w:rsidR="003C3E17" w:rsidRPr="00171A99" w:rsidRDefault="003C3E17" w:rsidP="003C3E17">
      <w:pPr>
        <w:pStyle w:val="NoSpacing"/>
      </w:pPr>
      <w:r>
        <w:t>26 June 2016</w:t>
      </w:r>
    </w:p>
    <w:p w:rsidR="006B2F86" w:rsidRPr="003C3E17" w:rsidRDefault="003C3E17" w:rsidP="00E71FC3">
      <w:pPr>
        <w:pStyle w:val="NoSpacing"/>
      </w:pPr>
      <w:bookmarkStart w:id="0" w:name="_GoBack"/>
      <w:bookmarkEnd w:id="0"/>
    </w:p>
    <w:sectPr w:rsidR="006B2F86" w:rsidRPr="003C3E1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E17" w:rsidRDefault="003C3E17" w:rsidP="00E71FC3">
      <w:pPr>
        <w:spacing w:after="0" w:line="240" w:lineRule="auto"/>
      </w:pPr>
      <w:r>
        <w:separator/>
      </w:r>
    </w:p>
  </w:endnote>
  <w:endnote w:type="continuationSeparator" w:id="0">
    <w:p w:rsidR="003C3E17" w:rsidRDefault="003C3E1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E17" w:rsidRDefault="003C3E17" w:rsidP="00E71FC3">
      <w:pPr>
        <w:spacing w:after="0" w:line="240" w:lineRule="auto"/>
      </w:pPr>
      <w:r>
        <w:separator/>
      </w:r>
    </w:p>
  </w:footnote>
  <w:footnote w:type="continuationSeparator" w:id="0">
    <w:p w:rsidR="003C3E17" w:rsidRDefault="003C3E1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E17"/>
    <w:rsid w:val="001A7C09"/>
    <w:rsid w:val="003C3E17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7BBCF"/>
  <w15:chartTrackingRefBased/>
  <w15:docId w15:val="{7562D761-CCFE-4100-AA6E-053581F8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2016-06-26T21:34:00Z</dcterms:created>
  <dcterms:modified xsi:type="dcterms:W3CDTF">2016-06-26T21:34:00Z</dcterms:modified>
</cp:coreProperties>
</file>