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5D239" w14:textId="77777777" w:rsidR="00DB1EB8" w:rsidRDefault="00DB1EB8" w:rsidP="00DB1EB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GOOGH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fl.1478)</w:t>
      </w:r>
    </w:p>
    <w:p w14:paraId="302E8FFA" w14:textId="77777777" w:rsidR="00DB1EB8" w:rsidRDefault="00DB1EB8" w:rsidP="00DB1EB8">
      <w:pPr>
        <w:pStyle w:val="NoSpacing"/>
        <w:rPr>
          <w:rFonts w:eastAsia="Times New Roman" w:cs="Times New Roman"/>
          <w:szCs w:val="24"/>
        </w:rPr>
      </w:pPr>
    </w:p>
    <w:p w14:paraId="0556374D" w14:textId="77777777" w:rsidR="00DB1EB8" w:rsidRDefault="00DB1EB8" w:rsidP="00DB1EB8">
      <w:pPr>
        <w:pStyle w:val="NoSpacing"/>
        <w:rPr>
          <w:rFonts w:eastAsia="Times New Roman" w:cs="Times New Roman"/>
          <w:szCs w:val="24"/>
        </w:rPr>
      </w:pPr>
    </w:p>
    <w:p w14:paraId="57943167" w14:textId="77777777" w:rsidR="00DB1EB8" w:rsidRDefault="00DB1EB8" w:rsidP="00DB1EB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20 Feb.1478</w:t>
      </w:r>
      <w:r>
        <w:rPr>
          <w:rFonts w:eastAsia="Times New Roman" w:cs="Times New Roman"/>
          <w:szCs w:val="24"/>
        </w:rPr>
        <w:tab/>
        <w:t>He was on a commission to arrest John Burton, clerk(q.v.), and take him</w:t>
      </w:r>
    </w:p>
    <w:p w14:paraId="6B38319A" w14:textId="77777777" w:rsidR="00DB1EB8" w:rsidRDefault="00DB1EB8" w:rsidP="00DB1EB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before the King in chancery in one month of Easter.</w:t>
      </w:r>
    </w:p>
    <w:p w14:paraId="65D3E471" w14:textId="77777777" w:rsidR="00DB1EB8" w:rsidRDefault="00DB1EB8" w:rsidP="00DB1EB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(C.P.R. 1476-85 p.78)</w:t>
      </w:r>
    </w:p>
    <w:p w14:paraId="0CEFBADD" w14:textId="77777777" w:rsidR="00DB1EB8" w:rsidRDefault="00DB1EB8" w:rsidP="00DB1EB8">
      <w:pPr>
        <w:pStyle w:val="NoSpacing"/>
        <w:rPr>
          <w:rFonts w:eastAsia="Times New Roman" w:cs="Times New Roman"/>
          <w:szCs w:val="24"/>
        </w:rPr>
      </w:pPr>
    </w:p>
    <w:p w14:paraId="63E074C5" w14:textId="77777777" w:rsidR="00DB1EB8" w:rsidRDefault="00DB1EB8" w:rsidP="00DB1EB8">
      <w:pPr>
        <w:pStyle w:val="NoSpacing"/>
        <w:rPr>
          <w:rFonts w:eastAsia="Times New Roman" w:cs="Times New Roman"/>
          <w:szCs w:val="24"/>
        </w:rPr>
      </w:pPr>
    </w:p>
    <w:p w14:paraId="34EC8428" w14:textId="77777777" w:rsidR="00DB1EB8" w:rsidRDefault="00DB1EB8" w:rsidP="00DB1EB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February 2025</w:t>
      </w:r>
    </w:p>
    <w:p w14:paraId="2661D5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2F644" w14:textId="77777777" w:rsidR="00DB1EB8" w:rsidRDefault="00DB1EB8" w:rsidP="009139A6">
      <w:r>
        <w:separator/>
      </w:r>
    </w:p>
  </w:endnote>
  <w:endnote w:type="continuationSeparator" w:id="0">
    <w:p w14:paraId="37303315" w14:textId="77777777" w:rsidR="00DB1EB8" w:rsidRDefault="00DB1EB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FA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8E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09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06790" w14:textId="77777777" w:rsidR="00DB1EB8" w:rsidRDefault="00DB1EB8" w:rsidP="009139A6">
      <w:r>
        <w:separator/>
      </w:r>
    </w:p>
  </w:footnote>
  <w:footnote w:type="continuationSeparator" w:id="0">
    <w:p w14:paraId="2D6FA74E" w14:textId="77777777" w:rsidR="00DB1EB8" w:rsidRDefault="00DB1EB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EF6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E33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CA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B8"/>
    <w:rsid w:val="000666E0"/>
    <w:rsid w:val="002510B7"/>
    <w:rsid w:val="00270799"/>
    <w:rsid w:val="005921A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1EB8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91553"/>
  <w15:chartTrackingRefBased/>
  <w15:docId w15:val="{9529119C-EC0C-4460-8E6D-78368174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2025-02-12T18:24:00Z</dcterms:created>
  <dcterms:modified xsi:type="dcterms:W3CDTF">2025-02-12T18:24:00Z</dcterms:modified>
</cp:coreProperties>
</file>