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4A" w:rsidRDefault="00E53F4A" w:rsidP="00E53F4A">
      <w:r>
        <w:rPr>
          <w:u w:val="single"/>
        </w:rPr>
        <w:t>John HARMER</w:t>
      </w:r>
      <w:r>
        <w:t xml:space="preserve">    (d.ca.1503)</w:t>
      </w:r>
    </w:p>
    <w:p w:rsidR="00E53F4A" w:rsidRDefault="00E53F4A" w:rsidP="00E53F4A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Tewdley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E53F4A" w:rsidRDefault="00E53F4A" w:rsidP="00E53F4A"/>
    <w:p w:rsidR="00E53F4A" w:rsidRDefault="00E53F4A" w:rsidP="00E53F4A"/>
    <w:p w:rsidR="00E53F4A" w:rsidRDefault="00E53F4A" w:rsidP="00E53F4A">
      <w:pPr>
        <w:numPr>
          <w:ilvl w:val="0"/>
          <w:numId w:val="1"/>
        </w:numPr>
      </w:pPr>
      <w:r>
        <w:t>Probate of his Will.</w:t>
      </w:r>
    </w:p>
    <w:p w:rsidR="00E53F4A" w:rsidRDefault="00E53F4A" w:rsidP="00E53F4A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93317C">
          <w:rPr>
            <w:rStyle w:val="Hyperlink"/>
            <w:sz w:val="22"/>
            <w:szCs w:val="22"/>
          </w:rPr>
          <w:t>www.kentarchaeology.org.uk/Research/Pub/KRV/09/NB/092.htm</w:t>
        </w:r>
      </w:hyperlink>
      <w:r>
        <w:rPr>
          <w:sz w:val="22"/>
          <w:szCs w:val="22"/>
        </w:rPr>
        <w:t>)</w:t>
      </w:r>
    </w:p>
    <w:p w:rsidR="00E53F4A" w:rsidRDefault="00E53F4A" w:rsidP="00E53F4A"/>
    <w:p w:rsidR="00E53F4A" w:rsidRDefault="00E53F4A" w:rsidP="00E53F4A"/>
    <w:p w:rsidR="00E53F4A" w:rsidRDefault="00E53F4A" w:rsidP="00E53F4A"/>
    <w:p w:rsidR="00BA4020" w:rsidRDefault="00E53F4A" w:rsidP="00E53F4A">
      <w:r>
        <w:t>2 September 2010</w:t>
      </w:r>
    </w:p>
    <w:sectPr w:rsidR="00BA4020" w:rsidSect="00EC6E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F4A" w:rsidRDefault="00E53F4A" w:rsidP="00552EBA">
      <w:r>
        <w:separator/>
      </w:r>
    </w:p>
  </w:endnote>
  <w:endnote w:type="continuationSeparator" w:id="0">
    <w:p w:rsidR="00E53F4A" w:rsidRDefault="00E53F4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53F4A">
        <w:rPr>
          <w:noProof/>
        </w:rPr>
        <w:t>05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F4A" w:rsidRDefault="00E53F4A" w:rsidP="00552EBA">
      <w:r>
        <w:separator/>
      </w:r>
    </w:p>
  </w:footnote>
  <w:footnote w:type="continuationSeparator" w:id="0">
    <w:p w:rsidR="00E53F4A" w:rsidRDefault="00E53F4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84B34"/>
    <w:multiLevelType w:val="hybridMultilevel"/>
    <w:tmpl w:val="F27AE280"/>
    <w:lvl w:ilvl="0" w:tplc="6B50455A">
      <w:start w:val="150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45842"/>
    <w:rsid w:val="00E53F4A"/>
    <w:rsid w:val="00EC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F4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3F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2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2010-09-05T21:26:00Z</dcterms:created>
  <dcterms:modified xsi:type="dcterms:W3CDTF">2010-09-05T21:27:00Z</dcterms:modified>
</cp:coreProperties>
</file>