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CC0" w:rsidRDefault="00734CC0" w:rsidP="00734CC0">
      <w:pPr>
        <w:pStyle w:val="NoSpacing"/>
      </w:pPr>
      <w:r>
        <w:rPr>
          <w:u w:val="single"/>
        </w:rPr>
        <w:t>John HARR</w:t>
      </w:r>
      <w:r>
        <w:t xml:space="preserve">         (fl.1400)</w:t>
      </w:r>
    </w:p>
    <w:p w:rsidR="00734CC0" w:rsidRDefault="00734CC0" w:rsidP="00734CC0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Hoton</w:t>
      </w:r>
      <w:proofErr w:type="spellEnd"/>
      <w:r>
        <w:t>, Yorkshire.</w:t>
      </w:r>
    </w:p>
    <w:p w:rsidR="00734CC0" w:rsidRDefault="00734CC0" w:rsidP="00734CC0">
      <w:pPr>
        <w:pStyle w:val="NoSpacing"/>
      </w:pPr>
    </w:p>
    <w:p w:rsidR="00734CC0" w:rsidRDefault="00734CC0" w:rsidP="00734CC0">
      <w:pPr>
        <w:pStyle w:val="NoSpacing"/>
      </w:pPr>
    </w:p>
    <w:p w:rsidR="00734CC0" w:rsidRDefault="00734CC0" w:rsidP="00734CC0">
      <w:pPr>
        <w:pStyle w:val="NoSpacing"/>
      </w:pPr>
      <w:r>
        <w:t xml:space="preserve">  6 May1400</w:t>
      </w:r>
      <w:r>
        <w:tab/>
        <w:t>He was a juror at the inquisition post mortem held at Doncaster into the</w:t>
      </w:r>
    </w:p>
    <w:p w:rsidR="00734CC0" w:rsidRDefault="00734CC0" w:rsidP="00734CC0">
      <w:pPr>
        <w:pStyle w:val="NoSpacing"/>
      </w:pPr>
      <w:r>
        <w:tab/>
      </w:r>
      <w:r>
        <w:tab/>
      </w:r>
      <w:proofErr w:type="gramStart"/>
      <w:r>
        <w:t>lands</w:t>
      </w:r>
      <w:proofErr w:type="gramEnd"/>
      <w:r>
        <w:t xml:space="preserve"> held by the late Sir Andrew </w:t>
      </w:r>
      <w:proofErr w:type="spellStart"/>
      <w:r>
        <w:t>Loterell</w:t>
      </w:r>
      <w:proofErr w:type="spellEnd"/>
      <w:r>
        <w:t>.</w:t>
      </w:r>
    </w:p>
    <w:p w:rsidR="00734CC0" w:rsidRDefault="00734CC0" w:rsidP="00734CC0">
      <w:pPr>
        <w:pStyle w:val="NoSpacing"/>
      </w:pPr>
      <w:r>
        <w:tab/>
      </w:r>
      <w:r>
        <w:tab/>
        <w:t>(Yorkshire Inquisitions Post Mortem pp.2-3)</w:t>
      </w:r>
    </w:p>
    <w:p w:rsidR="00734CC0" w:rsidRDefault="00734CC0" w:rsidP="00734CC0">
      <w:pPr>
        <w:pStyle w:val="NoSpacing"/>
      </w:pPr>
    </w:p>
    <w:p w:rsidR="00734CC0" w:rsidRDefault="00734CC0" w:rsidP="00734CC0">
      <w:pPr>
        <w:pStyle w:val="NoSpacing"/>
      </w:pPr>
    </w:p>
    <w:p w:rsidR="00BA4020" w:rsidRPr="00734CC0" w:rsidRDefault="00734CC0" w:rsidP="00734CC0">
      <w:pPr>
        <w:pStyle w:val="NoSpacing"/>
      </w:pPr>
      <w:r>
        <w:t>4 November 2011</w:t>
      </w:r>
    </w:p>
    <w:sectPr w:rsidR="00BA4020" w:rsidRPr="00734CC0" w:rsidSect="00816BC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4CC0" w:rsidRDefault="00734CC0" w:rsidP="00552EBA">
      <w:pPr>
        <w:spacing w:after="0" w:line="240" w:lineRule="auto"/>
      </w:pPr>
      <w:r>
        <w:separator/>
      </w:r>
    </w:p>
  </w:endnote>
  <w:endnote w:type="continuationSeparator" w:id="0">
    <w:p w:rsidR="00734CC0" w:rsidRDefault="00734CC0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fldSimple w:instr=" DATE \@ &quot;dd MMMM yyyy&quot; ">
      <w:r w:rsidR="00734CC0">
        <w:rPr>
          <w:noProof/>
        </w:rPr>
        <w:t>04 November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4CC0" w:rsidRDefault="00734CC0" w:rsidP="00552EBA">
      <w:pPr>
        <w:spacing w:after="0" w:line="240" w:lineRule="auto"/>
      </w:pPr>
      <w:r>
        <w:separator/>
      </w:r>
    </w:p>
  </w:footnote>
  <w:footnote w:type="continuationSeparator" w:id="0">
    <w:p w:rsidR="00734CC0" w:rsidRDefault="00734CC0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734CC0"/>
    <w:rsid w:val="00816BCB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2011-11-04T21:13:00Z</dcterms:created>
  <dcterms:modified xsi:type="dcterms:W3CDTF">2011-11-04T21:14:00Z</dcterms:modified>
</cp:coreProperties>
</file>