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95" w:rsidRDefault="00624E95" w:rsidP="00624E95">
      <w:r>
        <w:rPr>
          <w:u w:val="single"/>
        </w:rPr>
        <w:t>John HARRE</w:t>
      </w:r>
      <w:r>
        <w:t xml:space="preserve">     (fl.1415)</w:t>
      </w:r>
    </w:p>
    <w:p w:rsidR="00624E95" w:rsidRDefault="00624E95" w:rsidP="00624E95"/>
    <w:p w:rsidR="00624E95" w:rsidRDefault="00624E95" w:rsidP="00624E95"/>
    <w:p w:rsidR="00624E95" w:rsidRDefault="00624E95" w:rsidP="00624E95">
      <w:r>
        <w:t>13 Nov.1415</w:t>
      </w:r>
      <w:r>
        <w:tab/>
        <w:t>He was a witness when John Keyton, clerk(q.v.), and John Joce(q.v.)</w:t>
      </w:r>
    </w:p>
    <w:p w:rsidR="00624E95" w:rsidRDefault="00624E95" w:rsidP="00624E95">
      <w:r>
        <w:tab/>
      </w:r>
      <w:r>
        <w:tab/>
        <w:t>quitclaimed lands in Chalgrave, Hampshire, to William Ryngebourne(q.v.).</w:t>
      </w:r>
    </w:p>
    <w:p w:rsidR="00624E95" w:rsidRDefault="00624E95" w:rsidP="00624E95">
      <w:r>
        <w:tab/>
      </w:r>
      <w:r>
        <w:tab/>
        <w:t>At Barton Stacey.</w:t>
      </w:r>
    </w:p>
    <w:p w:rsidR="00624E95" w:rsidRDefault="00624E95" w:rsidP="00624E95">
      <w:r>
        <w:tab/>
      </w:r>
      <w:r>
        <w:tab/>
        <w:t>(</w:t>
      </w:r>
      <w:hyperlink r:id="rId6" w:history="1">
        <w:r w:rsidRPr="00F17131">
          <w:rPr>
            <w:rStyle w:val="Hyperlink"/>
          </w:rPr>
          <w:t>www.discovery.nationalarchives.gov.uk</w:t>
        </w:r>
      </w:hyperlink>
      <w:r>
        <w:t xml:space="preserve">  ref. 44M69/C/204)</w:t>
      </w:r>
    </w:p>
    <w:p w:rsidR="00624E95" w:rsidRDefault="00624E95" w:rsidP="00624E95"/>
    <w:p w:rsidR="00624E95" w:rsidRDefault="00624E95" w:rsidP="00624E95"/>
    <w:p w:rsidR="00DD5B8A" w:rsidRPr="00564E3C" w:rsidRDefault="00624E95" w:rsidP="00624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1 November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95" w:rsidRDefault="00624E95" w:rsidP="00564E3C">
      <w:r>
        <w:separator/>
      </w:r>
    </w:p>
  </w:endnote>
  <w:endnote w:type="continuationSeparator" w:id="0">
    <w:p w:rsidR="00624E95" w:rsidRDefault="00624E95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24E95">
      <w:rPr>
        <w:rFonts w:ascii="Times New Roman" w:hAnsi="Times New Roman" w:cs="Times New Roman"/>
        <w:noProof/>
        <w:sz w:val="24"/>
        <w:szCs w:val="24"/>
      </w:rPr>
      <w:t>24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95" w:rsidRDefault="00624E95" w:rsidP="00564E3C">
      <w:r>
        <w:separator/>
      </w:r>
    </w:p>
  </w:footnote>
  <w:footnote w:type="continuationSeparator" w:id="0">
    <w:p w:rsidR="00624E95" w:rsidRDefault="00624E95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95"/>
    <w:rsid w:val="00372DC6"/>
    <w:rsid w:val="00564E3C"/>
    <w:rsid w:val="00624E95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09846-4F9E-4C62-922C-53CC8210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624E9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2015-11-24T19:50:00Z</dcterms:created>
  <dcterms:modified xsi:type="dcterms:W3CDTF">2015-11-24T19:50:00Z</dcterms:modified>
</cp:coreProperties>
</file>