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6" w:rsidRDefault="006D53D6" w:rsidP="006D53D6">
      <w:r>
        <w:rPr>
          <w:u w:val="single"/>
        </w:rPr>
        <w:t>Peter HARTEROP</w:t>
      </w:r>
      <w:r>
        <w:t xml:space="preserve">    (d.1510)</w:t>
      </w:r>
    </w:p>
    <w:p w:rsidR="006D53D6" w:rsidRDefault="006D53D6" w:rsidP="006D53D6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Aylesford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6D53D6" w:rsidRDefault="006D53D6" w:rsidP="006D53D6"/>
    <w:p w:rsidR="006D53D6" w:rsidRDefault="006D53D6" w:rsidP="006D53D6"/>
    <w:p w:rsidR="006D53D6" w:rsidRDefault="006D53D6" w:rsidP="006D53D6">
      <w:pPr>
        <w:numPr>
          <w:ilvl w:val="0"/>
          <w:numId w:val="1"/>
        </w:numPr>
      </w:pPr>
      <w:r>
        <w:t>Died.</w:t>
      </w:r>
    </w:p>
    <w:p w:rsidR="006D53D6" w:rsidRDefault="006D53D6" w:rsidP="006D53D6">
      <w:pPr>
        <w:ind w:left="720" w:firstLine="72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7F3C39">
          <w:rPr>
            <w:rStyle w:val="Hyperlink"/>
            <w:sz w:val="22"/>
            <w:szCs w:val="22"/>
          </w:rPr>
          <w:t>www.kentarchaeology.org.uk/Research/Pub/KRV/09/NB/094.htm</w:t>
        </w:r>
      </w:hyperlink>
      <w:r>
        <w:rPr>
          <w:sz w:val="22"/>
          <w:szCs w:val="22"/>
        </w:rPr>
        <w:t>)</w:t>
      </w:r>
    </w:p>
    <w:p w:rsidR="006D53D6" w:rsidRDefault="006D53D6" w:rsidP="006D53D6">
      <w:pPr>
        <w:rPr>
          <w:sz w:val="22"/>
          <w:szCs w:val="22"/>
        </w:rPr>
      </w:pPr>
    </w:p>
    <w:p w:rsidR="006D53D6" w:rsidRDefault="006D53D6" w:rsidP="006D53D6">
      <w:pPr>
        <w:rPr>
          <w:sz w:val="22"/>
          <w:szCs w:val="22"/>
        </w:rPr>
      </w:pPr>
    </w:p>
    <w:p w:rsidR="006D53D6" w:rsidRDefault="006D53D6" w:rsidP="006D53D6">
      <w:pPr>
        <w:rPr>
          <w:sz w:val="22"/>
          <w:szCs w:val="22"/>
        </w:rPr>
      </w:pPr>
    </w:p>
    <w:p w:rsidR="006D53D6" w:rsidRDefault="006D53D6" w:rsidP="006D53D6">
      <w:r w:rsidRPr="00BA4A7B">
        <w:t>21 September 2010</w:t>
      </w:r>
    </w:p>
    <w:p w:rsidR="00BA4020" w:rsidRDefault="006D53D6"/>
    <w:sectPr w:rsidR="00BA4020" w:rsidSect="00877B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3D6" w:rsidRDefault="006D53D6" w:rsidP="00552EBA">
      <w:r>
        <w:separator/>
      </w:r>
    </w:p>
  </w:endnote>
  <w:endnote w:type="continuationSeparator" w:id="0">
    <w:p w:rsidR="006D53D6" w:rsidRDefault="006D53D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D53D6">
        <w:rPr>
          <w:noProof/>
        </w:rPr>
        <w:t>23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3D6" w:rsidRDefault="006D53D6" w:rsidP="00552EBA">
      <w:r>
        <w:separator/>
      </w:r>
    </w:p>
  </w:footnote>
  <w:footnote w:type="continuationSeparator" w:id="0">
    <w:p w:rsidR="006D53D6" w:rsidRDefault="006D53D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00FC"/>
    <w:multiLevelType w:val="hybridMultilevel"/>
    <w:tmpl w:val="A9EC354C"/>
    <w:lvl w:ilvl="0" w:tplc="31C6C2B8">
      <w:start w:val="150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D53D6"/>
    <w:rsid w:val="00877BE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3D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53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4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2010-09-23T19:55:00Z</dcterms:created>
  <dcterms:modified xsi:type="dcterms:W3CDTF">2010-09-23T19:56:00Z</dcterms:modified>
</cp:coreProperties>
</file>