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B06B" w14:textId="77777777" w:rsidR="009F25BA" w:rsidRDefault="009F25BA" w:rsidP="009F25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HARTLEY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fl.1479)</w:t>
      </w:r>
    </w:p>
    <w:p w14:paraId="41ADF028" w14:textId="77777777" w:rsidR="009F25BA" w:rsidRDefault="009F25BA" w:rsidP="009F25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Parson of Redruth, Cornwall. Chaplain.</w:t>
      </w:r>
    </w:p>
    <w:p w14:paraId="48E30EF7" w14:textId="77777777" w:rsidR="009F25BA" w:rsidRDefault="009F25BA" w:rsidP="009F25BA">
      <w:pPr>
        <w:pStyle w:val="NoSpacing"/>
        <w:rPr>
          <w:rFonts w:cs="Times New Roman"/>
          <w:szCs w:val="24"/>
        </w:rPr>
      </w:pPr>
    </w:p>
    <w:p w14:paraId="49C1EACD" w14:textId="77777777" w:rsidR="009F25BA" w:rsidRDefault="009F25BA" w:rsidP="009F25BA">
      <w:pPr>
        <w:pStyle w:val="NoSpacing"/>
        <w:rPr>
          <w:rFonts w:cs="Times New Roman"/>
          <w:szCs w:val="24"/>
        </w:rPr>
      </w:pPr>
    </w:p>
    <w:p w14:paraId="2F59A8D8" w14:textId="77777777" w:rsidR="009F25BA" w:rsidRDefault="009F25BA" w:rsidP="009F25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Jun.1479</w:t>
      </w:r>
      <w:r>
        <w:rPr>
          <w:rFonts w:cs="Times New Roman"/>
          <w:szCs w:val="24"/>
        </w:rPr>
        <w:tab/>
        <w:t>He was presented to the church of Great Billing, Northamptonshire,</w:t>
      </w:r>
    </w:p>
    <w:p w14:paraId="1DAF2F4D" w14:textId="77777777" w:rsidR="009F25BA" w:rsidRDefault="009F25BA" w:rsidP="009F25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an exchange of benefices.   (C.P.R. 1476-85 p.160)</w:t>
      </w:r>
    </w:p>
    <w:p w14:paraId="64B665BA" w14:textId="77777777" w:rsidR="009F25BA" w:rsidRDefault="009F25BA" w:rsidP="009F25BA">
      <w:pPr>
        <w:pStyle w:val="NoSpacing"/>
        <w:rPr>
          <w:rFonts w:cs="Times New Roman"/>
          <w:szCs w:val="24"/>
        </w:rPr>
      </w:pPr>
    </w:p>
    <w:p w14:paraId="446978B8" w14:textId="77777777" w:rsidR="009F25BA" w:rsidRDefault="009F25BA" w:rsidP="009F25BA">
      <w:pPr>
        <w:pStyle w:val="NoSpacing"/>
        <w:rPr>
          <w:rFonts w:cs="Times New Roman"/>
          <w:szCs w:val="24"/>
        </w:rPr>
      </w:pPr>
    </w:p>
    <w:p w14:paraId="1D49171E" w14:textId="77777777" w:rsidR="009F25BA" w:rsidRDefault="009F25BA" w:rsidP="009F25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January 2025</w:t>
      </w:r>
    </w:p>
    <w:p w14:paraId="7A3735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9653" w14:textId="77777777" w:rsidR="009F25BA" w:rsidRDefault="009F25BA" w:rsidP="009139A6">
      <w:r>
        <w:separator/>
      </w:r>
    </w:p>
  </w:endnote>
  <w:endnote w:type="continuationSeparator" w:id="0">
    <w:p w14:paraId="093978A5" w14:textId="77777777" w:rsidR="009F25BA" w:rsidRDefault="009F25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54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75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6C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AAFD" w14:textId="77777777" w:rsidR="009F25BA" w:rsidRDefault="009F25BA" w:rsidP="009139A6">
      <w:r>
        <w:separator/>
      </w:r>
    </w:p>
  </w:footnote>
  <w:footnote w:type="continuationSeparator" w:id="0">
    <w:p w14:paraId="2172E375" w14:textId="77777777" w:rsidR="009F25BA" w:rsidRDefault="009F25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C3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8B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80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B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F25BA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AAE1"/>
  <w15:chartTrackingRefBased/>
  <w15:docId w15:val="{0355F50D-D094-4675-AB08-BA910514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2025-01-20T21:35:00Z</dcterms:created>
  <dcterms:modified xsi:type="dcterms:W3CDTF">2025-01-20T21:42:00Z</dcterms:modified>
</cp:coreProperties>
</file>