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68" w:rsidRDefault="001E7768" w:rsidP="001E7768">
      <w:r>
        <w:rPr>
          <w:u w:val="single"/>
        </w:rPr>
        <w:t>William HARWOOD</w:t>
      </w:r>
      <w:r>
        <w:t xml:space="preserve">     (fl.1404-6)</w:t>
      </w:r>
    </w:p>
    <w:p w:rsidR="001E7768" w:rsidRDefault="001E7768" w:rsidP="001E7768">
      <w:r>
        <w:t>Archer.</w:t>
      </w:r>
    </w:p>
    <w:p w:rsidR="001E7768" w:rsidRDefault="001E7768" w:rsidP="001E7768"/>
    <w:p w:rsidR="001E7768" w:rsidRDefault="001E7768" w:rsidP="001E7768"/>
    <w:p w:rsidR="001E7768" w:rsidRDefault="001E7768" w:rsidP="001E7768">
      <w:pPr>
        <w:numPr>
          <w:ilvl w:val="1"/>
          <w:numId w:val="1"/>
        </w:numPr>
      </w:pPr>
      <w:r>
        <w:t>He served in the garrisons at Montgomery and Bishop’s Castle in</w:t>
      </w:r>
    </w:p>
    <w:p w:rsidR="001E7768" w:rsidRDefault="001E7768" w:rsidP="001E7768">
      <w:pPr>
        <w:ind w:left="1440"/>
      </w:pPr>
      <w:r>
        <w:t xml:space="preserve">the Standing Force in </w:t>
      </w:r>
      <w:smartTag w:uri="urn:schemas-microsoft-com:office:smarttags" w:element="place">
        <w:r>
          <w:t>North Wales</w:t>
        </w:r>
      </w:smartTag>
      <w:r>
        <w:t xml:space="preserve">, under the command of </w:t>
      </w:r>
    </w:p>
    <w:p w:rsidR="001E7768" w:rsidRDefault="001E7768" w:rsidP="001E7768">
      <w:pPr>
        <w:ind w:left="1440"/>
      </w:pPr>
      <w:r>
        <w:t>Thomas Neville, Lord Furnival(q.v.).</w:t>
      </w:r>
    </w:p>
    <w:p w:rsidR="001E7768" w:rsidRDefault="001E7768" w:rsidP="001E7768">
      <w:pPr>
        <w:ind w:left="1440"/>
      </w:pPr>
      <w:r>
        <w:t>(</w:t>
      </w:r>
      <w:hyperlink r:id="rId7" w:history="1">
        <w:r w:rsidRPr="00B166A8">
          <w:rPr>
            <w:rStyle w:val="Hyperlink"/>
          </w:rPr>
          <w:t>www.icmacentre.ac.uk/soldier/database</w:t>
        </w:r>
      </w:hyperlink>
      <w:r>
        <w:t>)</w:t>
      </w:r>
    </w:p>
    <w:p w:rsidR="001E7768" w:rsidRDefault="001E7768" w:rsidP="001E7768"/>
    <w:p w:rsidR="001E7768" w:rsidRDefault="001E7768" w:rsidP="001E7768"/>
    <w:p w:rsidR="001E7768" w:rsidRDefault="001E7768" w:rsidP="001E7768"/>
    <w:p w:rsidR="00BA4020" w:rsidRDefault="001E7768" w:rsidP="001E7768">
      <w:r>
        <w:t>31 March 2011</w:t>
      </w:r>
    </w:p>
    <w:sectPr w:rsidR="00BA4020" w:rsidSect="002B72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768" w:rsidRDefault="001E7768" w:rsidP="00552EBA">
      <w:r>
        <w:separator/>
      </w:r>
    </w:p>
  </w:endnote>
  <w:endnote w:type="continuationSeparator" w:id="0">
    <w:p w:rsidR="001E7768" w:rsidRDefault="001E776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E7768">
        <w:rPr>
          <w:noProof/>
        </w:rPr>
        <w:t>04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768" w:rsidRDefault="001E7768" w:rsidP="00552EBA">
      <w:r>
        <w:separator/>
      </w:r>
    </w:p>
  </w:footnote>
  <w:footnote w:type="continuationSeparator" w:id="0">
    <w:p w:rsidR="001E7768" w:rsidRDefault="001E776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DC0"/>
    <w:multiLevelType w:val="multilevel"/>
    <w:tmpl w:val="2982B100"/>
    <w:lvl w:ilvl="0">
      <w:start w:val="140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275"/>
        </w:tabs>
        <w:ind w:left="1275" w:hanging="675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E7768"/>
    <w:rsid w:val="002B729E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76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E77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2011-04-04T21:12:00Z</dcterms:created>
  <dcterms:modified xsi:type="dcterms:W3CDTF">2011-04-04T21:12:00Z</dcterms:modified>
</cp:coreProperties>
</file>