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183C3A" w:rsidP="00E71FC3">
      <w:pPr>
        <w:pStyle w:val="NoSpacing"/>
      </w:pPr>
      <w:r>
        <w:rPr>
          <w:u w:val="single"/>
        </w:rPr>
        <w:t>Joan HANCOK</w:t>
      </w:r>
      <w:r>
        <w:t xml:space="preserve">    </w:t>
      </w:r>
      <w:proofErr w:type="gramStart"/>
      <w:r>
        <w:t xml:space="preserve">   (</w:t>
      </w:r>
      <w:proofErr w:type="gramEnd"/>
      <w:r>
        <w:t>d.1501-4)</w:t>
      </w:r>
    </w:p>
    <w:p w:rsidR="00183C3A" w:rsidRDefault="00183C3A" w:rsidP="00E71FC3">
      <w:pPr>
        <w:pStyle w:val="NoSpacing"/>
      </w:pPr>
      <w:r>
        <w:t xml:space="preserve">buried in </w:t>
      </w:r>
      <w:proofErr w:type="spellStart"/>
      <w:proofErr w:type="gramStart"/>
      <w:r>
        <w:t>St.Trinity</w:t>
      </w:r>
      <w:proofErr w:type="spellEnd"/>
      <w:proofErr w:type="gramEnd"/>
      <w:r>
        <w:t>, York. Widow.</w:t>
      </w:r>
    </w:p>
    <w:p w:rsidR="00183C3A" w:rsidRDefault="00183C3A" w:rsidP="00E71FC3">
      <w:pPr>
        <w:pStyle w:val="NoSpacing"/>
      </w:pPr>
    </w:p>
    <w:p w:rsidR="00183C3A" w:rsidRDefault="00183C3A" w:rsidP="00E71FC3">
      <w:pPr>
        <w:pStyle w:val="NoSpacing"/>
      </w:pPr>
    </w:p>
    <w:p w:rsidR="00183C3A" w:rsidRDefault="00183C3A" w:rsidP="00183C3A">
      <w:pPr>
        <w:pStyle w:val="NoSpacing"/>
      </w:pPr>
      <w:r>
        <w:t xml:space="preserve">  1 Jul.</w:t>
      </w:r>
      <w:r>
        <w:tab/>
        <w:t>1501</w:t>
      </w:r>
      <w:r>
        <w:tab/>
      </w:r>
      <w:r>
        <w:t>He made his Will.   (W.Y.R. p.78)</w:t>
      </w:r>
    </w:p>
    <w:p w:rsidR="00183C3A" w:rsidRDefault="00183C3A" w:rsidP="00183C3A">
      <w:pPr>
        <w:pStyle w:val="NoSpacing"/>
      </w:pPr>
      <w:r>
        <w:t>21 Aug.1504</w:t>
      </w:r>
      <w:r>
        <w:tab/>
      </w:r>
      <w:r>
        <w:t>Probate of his Will.   (ibid.)</w:t>
      </w:r>
    </w:p>
    <w:p w:rsidR="00183C3A" w:rsidRDefault="00183C3A" w:rsidP="00183C3A">
      <w:pPr>
        <w:pStyle w:val="NoSpacing"/>
      </w:pPr>
    </w:p>
    <w:p w:rsidR="00183C3A" w:rsidRDefault="00183C3A" w:rsidP="00183C3A">
      <w:pPr>
        <w:pStyle w:val="NoSpacing"/>
      </w:pPr>
    </w:p>
    <w:p w:rsidR="00183C3A" w:rsidRDefault="00183C3A" w:rsidP="00183C3A">
      <w:pPr>
        <w:pStyle w:val="NoSpacing"/>
      </w:pPr>
      <w:r>
        <w:t>13 January 2018</w:t>
      </w:r>
    </w:p>
    <w:p w:rsidR="00183C3A" w:rsidRPr="00183C3A" w:rsidRDefault="00183C3A" w:rsidP="00E71FC3">
      <w:pPr>
        <w:pStyle w:val="NoSpacing"/>
      </w:pPr>
      <w:bookmarkStart w:id="0" w:name="_GoBack"/>
      <w:bookmarkEnd w:id="0"/>
    </w:p>
    <w:sectPr w:rsidR="00183C3A" w:rsidRPr="00183C3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C3A" w:rsidRDefault="00183C3A" w:rsidP="00E71FC3">
      <w:pPr>
        <w:spacing w:after="0" w:line="240" w:lineRule="auto"/>
      </w:pPr>
      <w:r>
        <w:separator/>
      </w:r>
    </w:p>
  </w:endnote>
  <w:endnote w:type="continuationSeparator" w:id="0">
    <w:p w:rsidR="00183C3A" w:rsidRDefault="00183C3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C3A" w:rsidRDefault="00183C3A" w:rsidP="00E71FC3">
      <w:pPr>
        <w:spacing w:after="0" w:line="240" w:lineRule="auto"/>
      </w:pPr>
      <w:r>
        <w:separator/>
      </w:r>
    </w:p>
  </w:footnote>
  <w:footnote w:type="continuationSeparator" w:id="0">
    <w:p w:rsidR="00183C3A" w:rsidRDefault="00183C3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3A"/>
    <w:rsid w:val="00183C3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BFCD1"/>
  <w15:chartTrackingRefBased/>
  <w15:docId w15:val="{919B7662-DFE7-42BB-B1F6-35D16EBD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2018-01-13T20:36:00Z</dcterms:created>
  <dcterms:modified xsi:type="dcterms:W3CDTF">2018-01-13T20:38:00Z</dcterms:modified>
</cp:coreProperties>
</file>