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D351E9" w:rsidP="00E71FC3">
      <w:pPr>
        <w:pStyle w:val="NoSpacing"/>
      </w:pPr>
      <w:r>
        <w:rPr>
          <w:u w:val="single"/>
        </w:rPr>
        <w:t>Elizabeth HANKEFORD</w:t>
      </w:r>
      <w:r>
        <w:t xml:space="preserve">      (d.1433)</w:t>
      </w:r>
    </w:p>
    <w:p w:rsidR="00D351E9" w:rsidRDefault="00D351E9" w:rsidP="00E71FC3">
      <w:pPr>
        <w:pStyle w:val="NoSpacing"/>
      </w:pPr>
    </w:p>
    <w:p w:rsidR="00D351E9" w:rsidRDefault="00D351E9" w:rsidP="00E71FC3">
      <w:pPr>
        <w:pStyle w:val="NoSpacing"/>
      </w:pPr>
    </w:p>
    <w:p w:rsidR="00D351E9" w:rsidRDefault="00D351E9" w:rsidP="00E71FC3">
      <w:pPr>
        <w:pStyle w:val="NoSpacing"/>
      </w:pPr>
      <w:r>
        <w:t>Daughter of Sir Richard Hankeford(q.v.).</w:t>
      </w:r>
    </w:p>
    <w:p w:rsidR="00D351E9" w:rsidRDefault="00D351E9" w:rsidP="00E71FC3">
      <w:pPr>
        <w:pStyle w:val="NoSpacing"/>
      </w:pPr>
      <w:r>
        <w:t>(www.inquisitionspostmortem.ac.uk  ref. eCIPM 24-234)</w:t>
      </w:r>
    </w:p>
    <w:p w:rsidR="00D351E9" w:rsidRDefault="00D351E9" w:rsidP="00E71FC3">
      <w:pPr>
        <w:pStyle w:val="NoSpacing"/>
      </w:pPr>
    </w:p>
    <w:p w:rsidR="00D351E9" w:rsidRDefault="00D351E9" w:rsidP="00E71FC3">
      <w:pPr>
        <w:pStyle w:val="NoSpacing"/>
      </w:pPr>
    </w:p>
    <w:p w:rsidR="00D351E9" w:rsidRDefault="00D351E9" w:rsidP="00E71FC3">
      <w:pPr>
        <w:pStyle w:val="NoSpacing"/>
      </w:pPr>
      <w:r>
        <w:t>13 Oct.1433</w:t>
      </w:r>
      <w:r>
        <w:tab/>
        <w:t>She died. Her heir was her sister, Thomasia(q.v.).  (ibid.)</w:t>
      </w:r>
    </w:p>
    <w:p w:rsidR="00D351E9" w:rsidRDefault="00D351E9" w:rsidP="00E71FC3">
      <w:pPr>
        <w:pStyle w:val="NoSpacing"/>
      </w:pPr>
    </w:p>
    <w:p w:rsidR="00D351E9" w:rsidRDefault="00D351E9" w:rsidP="00E71FC3">
      <w:pPr>
        <w:pStyle w:val="NoSpacing"/>
      </w:pPr>
    </w:p>
    <w:p w:rsidR="00D351E9" w:rsidRPr="00D351E9" w:rsidRDefault="00D351E9" w:rsidP="00E71FC3">
      <w:pPr>
        <w:pStyle w:val="NoSpacing"/>
      </w:pPr>
      <w:r>
        <w:t>12 August 2016</w:t>
      </w:r>
      <w:bookmarkStart w:id="0" w:name="_GoBack"/>
      <w:bookmarkEnd w:id="0"/>
    </w:p>
    <w:sectPr w:rsidR="00D351E9" w:rsidRPr="00D351E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1E9" w:rsidRDefault="00D351E9" w:rsidP="00E71FC3">
      <w:pPr>
        <w:spacing w:after="0" w:line="240" w:lineRule="auto"/>
      </w:pPr>
      <w:r>
        <w:separator/>
      </w:r>
    </w:p>
  </w:endnote>
  <w:endnote w:type="continuationSeparator" w:id="0">
    <w:p w:rsidR="00D351E9" w:rsidRDefault="00D351E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1E9" w:rsidRDefault="00D351E9" w:rsidP="00E71FC3">
      <w:pPr>
        <w:spacing w:after="0" w:line="240" w:lineRule="auto"/>
      </w:pPr>
      <w:r>
        <w:separator/>
      </w:r>
    </w:p>
  </w:footnote>
  <w:footnote w:type="continuationSeparator" w:id="0">
    <w:p w:rsidR="00D351E9" w:rsidRDefault="00D351E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E9"/>
    <w:rsid w:val="001A7C09"/>
    <w:rsid w:val="00733BE7"/>
    <w:rsid w:val="00AB52E8"/>
    <w:rsid w:val="00B16D3F"/>
    <w:rsid w:val="00D351E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8469C"/>
  <w15:chartTrackingRefBased/>
  <w15:docId w15:val="{68DD11B2-CFCE-4D26-B5DB-558F9F6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2016-08-12T19:00:00Z</dcterms:created>
  <dcterms:modified xsi:type="dcterms:W3CDTF">2016-08-12T19:06:00Z</dcterms:modified>
</cp:coreProperties>
</file>