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F6FF8" w:rsidP="00115448">
      <w:pPr>
        <w:pStyle w:val="NoSpacing"/>
      </w:pPr>
      <w:r>
        <w:rPr>
          <w:u w:val="single"/>
        </w:rPr>
        <w:t>William HANKYN</w:t>
      </w:r>
      <w:r>
        <w:t xml:space="preserve">      (fl.1488-91)</w:t>
      </w:r>
    </w:p>
    <w:p w:rsidR="00AF6FF8" w:rsidRDefault="00AF6FF8" w:rsidP="00115448">
      <w:pPr>
        <w:pStyle w:val="NoSpacing"/>
      </w:pPr>
      <w:proofErr w:type="gramStart"/>
      <w:r>
        <w:t xml:space="preserve">Canon of </w:t>
      </w:r>
      <w:proofErr w:type="spellStart"/>
      <w:r>
        <w:t>Welbeck</w:t>
      </w:r>
      <w:proofErr w:type="spellEnd"/>
      <w:r>
        <w:t xml:space="preserve"> Priory, Nottinghamshire.</w:t>
      </w:r>
      <w:proofErr w:type="gramEnd"/>
    </w:p>
    <w:p w:rsidR="00AF6FF8" w:rsidRDefault="00AF6FF8" w:rsidP="00115448">
      <w:pPr>
        <w:pStyle w:val="NoSpacing"/>
      </w:pPr>
    </w:p>
    <w:p w:rsidR="00AF6FF8" w:rsidRDefault="00AF6FF8" w:rsidP="00115448">
      <w:pPr>
        <w:pStyle w:val="NoSpacing"/>
      </w:pPr>
    </w:p>
    <w:p w:rsidR="00AF6FF8" w:rsidRDefault="00AF6FF8" w:rsidP="00115448">
      <w:pPr>
        <w:pStyle w:val="NoSpacing"/>
      </w:pPr>
      <w:r>
        <w:tab/>
        <w:t>1488</w:t>
      </w:r>
      <w:r>
        <w:tab/>
        <w:t>He was found guilty of disobedience, of absence from divine offices,</w:t>
      </w:r>
    </w:p>
    <w:p w:rsidR="00AF6FF8" w:rsidRDefault="00AF6FF8" w:rsidP="0011544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of hunting.  (V.C.H Nottinghamshire </w:t>
      </w:r>
      <w:proofErr w:type="spellStart"/>
      <w:r>
        <w:t>vol.II</w:t>
      </w:r>
      <w:proofErr w:type="spellEnd"/>
      <w:r>
        <w:t xml:space="preserve"> p.135)</w:t>
      </w:r>
    </w:p>
    <w:p w:rsidR="00AF6FF8" w:rsidRDefault="00AF6FF8" w:rsidP="00115448">
      <w:pPr>
        <w:pStyle w:val="NoSpacing"/>
      </w:pPr>
      <w:r>
        <w:tab/>
        <w:t>1491</w:t>
      </w:r>
      <w:r>
        <w:tab/>
        <w:t>He was convicted of apostasy.  (ibid.p.136)</w:t>
      </w:r>
    </w:p>
    <w:p w:rsidR="00AF6FF8" w:rsidRDefault="00AF6FF8" w:rsidP="00115448">
      <w:pPr>
        <w:pStyle w:val="NoSpacing"/>
      </w:pPr>
    </w:p>
    <w:p w:rsidR="00AF6FF8" w:rsidRDefault="00AF6FF8" w:rsidP="00115448">
      <w:pPr>
        <w:pStyle w:val="NoSpacing"/>
      </w:pPr>
    </w:p>
    <w:p w:rsidR="00AF6FF8" w:rsidRDefault="00AF6FF8" w:rsidP="00115448">
      <w:pPr>
        <w:pStyle w:val="NoSpacing"/>
      </w:pPr>
    </w:p>
    <w:p w:rsidR="00AF6FF8" w:rsidRPr="00AF6FF8" w:rsidRDefault="00AF6FF8" w:rsidP="00115448">
      <w:pPr>
        <w:pStyle w:val="NoSpacing"/>
      </w:pPr>
      <w:r>
        <w:t>17 January 2012</w:t>
      </w:r>
      <w:bookmarkStart w:id="0" w:name="_GoBack"/>
      <w:bookmarkEnd w:id="0"/>
    </w:p>
    <w:sectPr w:rsidR="00AF6FF8" w:rsidRPr="00AF6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F8" w:rsidRDefault="00AF6FF8" w:rsidP="00552EBA">
      <w:r>
        <w:separator/>
      </w:r>
    </w:p>
  </w:endnote>
  <w:endnote w:type="continuationSeparator" w:id="0">
    <w:p w:rsidR="00AF6FF8" w:rsidRDefault="00AF6F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6FF8">
      <w:rPr>
        <w:noProof/>
      </w:rPr>
      <w:t>17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F8" w:rsidRDefault="00AF6FF8" w:rsidP="00552EBA">
      <w:r>
        <w:separator/>
      </w:r>
    </w:p>
  </w:footnote>
  <w:footnote w:type="continuationSeparator" w:id="0">
    <w:p w:rsidR="00AF6FF8" w:rsidRDefault="00AF6F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F6FF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2012-01-17T15:45:00Z</dcterms:created>
  <dcterms:modified xsi:type="dcterms:W3CDTF">2012-01-17T15:47:00Z</dcterms:modified>
</cp:coreProperties>
</file>