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B9684" w14:textId="77777777" w:rsidR="00E21535" w:rsidRDefault="00E21535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HANNOWE</w:t>
      </w:r>
      <w:r>
        <w:rPr>
          <w:rFonts w:ascii="Times New Roman" w:hAnsi="Times New Roman" w:cs="Times New Roman"/>
          <w:sz w:val="24"/>
          <w:szCs w:val="24"/>
        </w:rPr>
        <w:t xml:space="preserve">       (fl.1483)</w:t>
      </w:r>
    </w:p>
    <w:p w14:paraId="09DA3826" w14:textId="1A7FE49E" w:rsidR="00E21535" w:rsidRDefault="00E21535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Bidford.</w:t>
      </w:r>
    </w:p>
    <w:p w14:paraId="13A8B664" w14:textId="77777777" w:rsidR="00E21535" w:rsidRDefault="00E21535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4DC52" w14:textId="77777777" w:rsidR="00361A0F" w:rsidRDefault="00361A0F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94477" w14:textId="77777777" w:rsidR="00E21535" w:rsidRDefault="00E21535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Dec.1483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Stratford-upon-Avon,</w:t>
      </w:r>
    </w:p>
    <w:p w14:paraId="3F445B5A" w14:textId="77777777" w:rsidR="00E21535" w:rsidRDefault="00E21535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of John Aston(q.v.).</w:t>
      </w:r>
    </w:p>
    <w:p w14:paraId="3C716888" w14:textId="77777777" w:rsidR="00E21535" w:rsidRDefault="00E21535" w:rsidP="00E21535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65C40544" w14:textId="77777777" w:rsidR="00E21535" w:rsidRDefault="00E21535" w:rsidP="00E2153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pp.26-7)</w:t>
      </w:r>
    </w:p>
    <w:p w14:paraId="0634F647" w14:textId="77777777" w:rsidR="00361A0F" w:rsidRPr="00361A0F" w:rsidRDefault="00361A0F" w:rsidP="00361A0F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1A0F">
        <w:rPr>
          <w:rFonts w:ascii="Times New Roman" w:eastAsia="Times New Roman" w:hAnsi="Times New Roman" w:cs="Times New Roman"/>
          <w:sz w:val="24"/>
          <w:szCs w:val="24"/>
        </w:rPr>
        <w:t>20 Apr.1484</w:t>
      </w:r>
      <w:r w:rsidRPr="00361A0F">
        <w:rPr>
          <w:rFonts w:ascii="Times New Roman" w:eastAsia="Times New Roman" w:hAnsi="Times New Roman" w:cs="Times New Roman"/>
          <w:sz w:val="24"/>
          <w:szCs w:val="24"/>
        </w:rPr>
        <w:tab/>
        <w:t>He was a juror on the inquisition virtute officii held in Stratford-upon-Avon</w:t>
      </w:r>
    </w:p>
    <w:p w14:paraId="38D8B02D" w14:textId="77777777" w:rsidR="00361A0F" w:rsidRPr="00361A0F" w:rsidRDefault="00361A0F" w:rsidP="00361A0F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1A0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A0F">
        <w:rPr>
          <w:rFonts w:ascii="Times New Roman" w:eastAsia="Times New Roman" w:hAnsi="Times New Roman" w:cs="Times New Roman"/>
          <w:sz w:val="24"/>
          <w:szCs w:val="24"/>
        </w:rPr>
        <w:tab/>
        <w:t>into lands of William Langley(q.v.).</w:t>
      </w:r>
    </w:p>
    <w:p w14:paraId="6BEB7288" w14:textId="77777777" w:rsidR="00361A0F" w:rsidRPr="00361A0F" w:rsidRDefault="00361A0F" w:rsidP="00361A0F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1A0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A0F">
        <w:rPr>
          <w:rFonts w:ascii="Times New Roman" w:eastAsia="Times New Roman" w:hAnsi="Times New Roman" w:cs="Times New Roman"/>
          <w:sz w:val="24"/>
          <w:szCs w:val="24"/>
        </w:rPr>
        <w:tab/>
        <w:t xml:space="preserve">(Calendar of Inquisitions Post Mortem 1 Edward V to Richard III, vol.XXV </w:t>
      </w:r>
    </w:p>
    <w:p w14:paraId="4295B07C" w14:textId="77777777" w:rsidR="00361A0F" w:rsidRPr="00361A0F" w:rsidRDefault="00361A0F" w:rsidP="00361A0F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1A0F"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p.92)</w:t>
      </w:r>
    </w:p>
    <w:p w14:paraId="4A359F81" w14:textId="77777777" w:rsidR="00361A0F" w:rsidRDefault="00361A0F" w:rsidP="00361A0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C0AF611" w14:textId="77777777" w:rsidR="00E21535" w:rsidRDefault="00E21535" w:rsidP="00E2153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B8EC763" w14:textId="77777777" w:rsidR="00E21535" w:rsidRDefault="00E21535" w:rsidP="00E2153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F83F94D" w14:textId="77777777" w:rsidR="00E21535" w:rsidRDefault="00E21535" w:rsidP="00E2153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February 2022</w:t>
      </w:r>
    </w:p>
    <w:p w14:paraId="2C640571" w14:textId="13F72CCD" w:rsidR="00361A0F" w:rsidRPr="00F85E15" w:rsidRDefault="00361A0F" w:rsidP="00E215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 May 2024</w:t>
      </w:r>
    </w:p>
    <w:p w14:paraId="6A342D16" w14:textId="35000518" w:rsidR="00BA00AB" w:rsidRPr="00E2153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21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62E7" w14:textId="77777777" w:rsidR="00E21535" w:rsidRDefault="00E21535" w:rsidP="009139A6">
      <w:r>
        <w:separator/>
      </w:r>
    </w:p>
  </w:endnote>
  <w:endnote w:type="continuationSeparator" w:id="0">
    <w:p w14:paraId="7F26D812" w14:textId="77777777" w:rsidR="00E21535" w:rsidRDefault="00E215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02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47D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30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A09F" w14:textId="77777777" w:rsidR="00E21535" w:rsidRDefault="00E21535" w:rsidP="009139A6">
      <w:r>
        <w:separator/>
      </w:r>
    </w:p>
  </w:footnote>
  <w:footnote w:type="continuationSeparator" w:id="0">
    <w:p w14:paraId="1794EFE1" w14:textId="77777777" w:rsidR="00E21535" w:rsidRDefault="00E215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D7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32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FC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35"/>
    <w:rsid w:val="000666E0"/>
    <w:rsid w:val="002510B7"/>
    <w:rsid w:val="00361A0F"/>
    <w:rsid w:val="005C130B"/>
    <w:rsid w:val="00826F5C"/>
    <w:rsid w:val="009139A6"/>
    <w:rsid w:val="009448BB"/>
    <w:rsid w:val="00A3176C"/>
    <w:rsid w:val="00AE65F8"/>
    <w:rsid w:val="00BA00AB"/>
    <w:rsid w:val="00CB4ED9"/>
    <w:rsid w:val="00E2153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00BD"/>
  <w15:chartTrackingRefBased/>
  <w15:docId w15:val="{BB931AFD-8426-4453-B2D3-B604719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2022-02-17T12:09:00Z</dcterms:created>
  <dcterms:modified xsi:type="dcterms:W3CDTF">2024-05-03T15:35:00Z</dcterms:modified>
</cp:coreProperties>
</file>