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F0" w:rsidRDefault="00EF03F0" w:rsidP="00EF03F0">
      <w:pPr>
        <w:pStyle w:val="NoSpacing"/>
        <w:ind w:left="1440" w:hanging="1440"/>
      </w:pPr>
      <w:r>
        <w:rPr>
          <w:u w:val="single"/>
        </w:rPr>
        <w:t>Robert HARTEFELD</w:t>
      </w:r>
      <w:r>
        <w:t xml:space="preserve">       (fl.1451)</w:t>
      </w:r>
    </w:p>
    <w:p w:rsidR="00EF03F0" w:rsidRDefault="00EF03F0" w:rsidP="00EF03F0">
      <w:pPr>
        <w:pStyle w:val="NoSpacing"/>
        <w:ind w:left="1440" w:hanging="1440"/>
      </w:pPr>
    </w:p>
    <w:p w:rsidR="00EF03F0" w:rsidRDefault="00EF03F0" w:rsidP="00EF03F0">
      <w:pPr>
        <w:pStyle w:val="NoSpacing"/>
        <w:ind w:left="1440" w:hanging="1440"/>
      </w:pPr>
    </w:p>
    <w:p w:rsidR="00EF03F0" w:rsidRDefault="00EF03F0" w:rsidP="00EF03F0">
      <w:pPr>
        <w:pStyle w:val="NoSpacing"/>
        <w:ind w:left="1440" w:hanging="1440"/>
      </w:pPr>
      <w:r>
        <w:t xml:space="preserve">  5 Jun.1451</w:t>
      </w:r>
      <w:r>
        <w:tab/>
        <w:t>He was a witness when William, Lord FitzHugh(q.v.), granted all his lands</w:t>
      </w:r>
    </w:p>
    <w:p w:rsidR="00EF03F0" w:rsidRDefault="00EF03F0" w:rsidP="00EF03F0">
      <w:pPr>
        <w:pStyle w:val="NoSpacing"/>
        <w:ind w:left="1440" w:hanging="1440"/>
      </w:pPr>
      <w:r>
        <w:tab/>
        <w:t>etc. in Hunmanby, East Riding of Yorkshire, to John Wencelagh(q.v.) and others.    (Yorkshire Deeds vol. IX pp.106-7)</w:t>
      </w:r>
    </w:p>
    <w:p w:rsidR="00EF03F0" w:rsidRDefault="00EF03F0" w:rsidP="00EF03F0">
      <w:pPr>
        <w:pStyle w:val="NoSpacing"/>
        <w:ind w:left="1440" w:hanging="1440"/>
      </w:pPr>
      <w:r>
        <w:t>10 Jun.</w:t>
      </w:r>
      <w:r>
        <w:tab/>
        <w:t>He was a witness when John Wencelagh(q.v.) and the other grantees demised</w:t>
      </w:r>
    </w:p>
    <w:p w:rsidR="00EF03F0" w:rsidRDefault="00EF03F0" w:rsidP="00EF03F0">
      <w:pPr>
        <w:pStyle w:val="NoSpacing"/>
        <w:ind w:left="1440" w:hanging="1440"/>
      </w:pPr>
      <w:r>
        <w:tab/>
        <w:t>the above lands to Lord Fitzhugh(q.v.).   (ibid.p.107)</w:t>
      </w:r>
    </w:p>
    <w:p w:rsidR="00EF03F0" w:rsidRDefault="00EF03F0" w:rsidP="00EF03F0">
      <w:pPr>
        <w:pStyle w:val="NoSpacing"/>
        <w:ind w:left="1440" w:hanging="1440"/>
      </w:pPr>
    </w:p>
    <w:p w:rsidR="00EF03F0" w:rsidRDefault="00EF03F0" w:rsidP="00EF03F0">
      <w:pPr>
        <w:pStyle w:val="NoSpacing"/>
        <w:ind w:left="1440" w:hanging="1440"/>
      </w:pPr>
    </w:p>
    <w:p w:rsidR="00BA4020" w:rsidRPr="00186E49" w:rsidRDefault="00EF03F0" w:rsidP="00EF03F0">
      <w:pPr>
        <w:pStyle w:val="NoSpacing"/>
      </w:pPr>
      <w:r>
        <w:t>13 May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F0" w:rsidRDefault="00EF03F0" w:rsidP="00552EBA">
      <w:r>
        <w:separator/>
      </w:r>
    </w:p>
  </w:endnote>
  <w:endnote w:type="continuationSeparator" w:id="0">
    <w:p w:rsidR="00EF03F0" w:rsidRDefault="00EF03F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F03F0">
      <w:rPr>
        <w:noProof/>
      </w:rPr>
      <w:t>08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F0" w:rsidRDefault="00EF03F0" w:rsidP="00552EBA">
      <w:r>
        <w:separator/>
      </w:r>
    </w:p>
  </w:footnote>
  <w:footnote w:type="continuationSeparator" w:id="0">
    <w:p w:rsidR="00EF03F0" w:rsidRDefault="00EF03F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03F0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2012-06-08T20:07:00Z</dcterms:created>
  <dcterms:modified xsi:type="dcterms:W3CDTF">2012-06-08T20:07:00Z</dcterms:modified>
</cp:coreProperties>
</file>