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45" w:rsidRDefault="003F5245" w:rsidP="003F5245">
      <w:r>
        <w:rPr>
          <w:u w:val="single"/>
        </w:rPr>
        <w:t>Richard HARDYNG</w:t>
      </w:r>
      <w:r>
        <w:t xml:space="preserve">    (d.1460)</w:t>
      </w:r>
    </w:p>
    <w:p w:rsidR="003F5245" w:rsidRDefault="003F5245" w:rsidP="003F5245">
      <w:pPr>
        <w:tabs>
          <w:tab w:val="left" w:pos="758"/>
          <w:tab w:val="left" w:pos="1487"/>
        </w:tabs>
      </w:pPr>
      <w:r>
        <w:t xml:space="preserve">of Cawston,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3F5245" w:rsidRDefault="003F5245" w:rsidP="003F5245">
      <w:pPr>
        <w:tabs>
          <w:tab w:val="left" w:pos="758"/>
          <w:tab w:val="left" w:pos="1487"/>
        </w:tabs>
      </w:pPr>
    </w:p>
    <w:p w:rsidR="003F5245" w:rsidRDefault="003F5245" w:rsidP="003F5245">
      <w:pPr>
        <w:tabs>
          <w:tab w:val="left" w:pos="758"/>
          <w:tab w:val="left" w:pos="1487"/>
        </w:tabs>
      </w:pPr>
    </w:p>
    <w:p w:rsidR="003F5245" w:rsidRDefault="003F5245" w:rsidP="003F5245">
      <w:pPr>
        <w:tabs>
          <w:tab w:val="left" w:pos="758"/>
          <w:tab w:val="left" w:pos="1487"/>
        </w:tabs>
      </w:pPr>
      <w:r>
        <w:t xml:space="preserve">Servant of William Jeney, of Theberton,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3F5245" w:rsidRDefault="003F5245" w:rsidP="003F5245">
      <w:pPr>
        <w:tabs>
          <w:tab w:val="left" w:pos="758"/>
          <w:tab w:val="left" w:pos="1487"/>
        </w:tabs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17)</w:t>
      </w:r>
    </w:p>
    <w:p w:rsidR="003F5245" w:rsidRDefault="003F5245" w:rsidP="003F5245">
      <w:pPr>
        <w:tabs>
          <w:tab w:val="left" w:pos="758"/>
          <w:tab w:val="left" w:pos="1487"/>
        </w:tabs>
      </w:pPr>
    </w:p>
    <w:p w:rsidR="003F5245" w:rsidRDefault="003F5245" w:rsidP="003F5245">
      <w:pPr>
        <w:tabs>
          <w:tab w:val="left" w:pos="758"/>
          <w:tab w:val="left" w:pos="1487"/>
        </w:tabs>
      </w:pPr>
    </w:p>
    <w:p w:rsidR="003F5245" w:rsidRDefault="003F5245" w:rsidP="003F5245">
      <w:pPr>
        <w:tabs>
          <w:tab w:val="left" w:pos="758"/>
          <w:tab w:val="left" w:pos="1487"/>
        </w:tabs>
      </w:pPr>
      <w:r>
        <w:tab/>
      </w:r>
      <w:r>
        <w:tab/>
      </w:r>
    </w:p>
    <w:p w:rsidR="003F5245" w:rsidRDefault="003F5245" w:rsidP="003F5245">
      <w:pPr>
        <w:ind w:left="720"/>
      </w:pPr>
      <w:r>
        <w:t xml:space="preserve">1460  </w:t>
      </w:r>
      <w:r>
        <w:tab/>
      </w:r>
      <w:r w:rsidRPr="000554C2">
        <w:t>Administration of his goods and possessions was granted.</w:t>
      </w:r>
      <w:r>
        <w:t xml:space="preserve"> (ibid.)</w:t>
      </w:r>
    </w:p>
    <w:p w:rsidR="003F5245" w:rsidRPr="00B96A28" w:rsidRDefault="003F5245" w:rsidP="003F5245">
      <w:pPr>
        <w:ind w:left="1440"/>
      </w:pPr>
    </w:p>
    <w:p w:rsidR="003F5245" w:rsidRDefault="003F5245" w:rsidP="003F5245">
      <w:pPr>
        <w:ind w:left="1440"/>
      </w:pPr>
    </w:p>
    <w:p w:rsidR="003F5245" w:rsidRDefault="003F5245" w:rsidP="003F5245">
      <w:pPr>
        <w:ind w:left="1440"/>
      </w:pPr>
    </w:p>
    <w:p w:rsidR="003F5245" w:rsidRDefault="003F5245" w:rsidP="003F5245">
      <w:r>
        <w:t>15 October 2010</w:t>
      </w:r>
    </w:p>
    <w:p w:rsidR="00BA4020" w:rsidRDefault="003F5245"/>
    <w:sectPr w:rsidR="00BA4020" w:rsidSect="00537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245" w:rsidRDefault="003F5245" w:rsidP="00552EBA">
      <w:r>
        <w:separator/>
      </w:r>
    </w:p>
  </w:endnote>
  <w:endnote w:type="continuationSeparator" w:id="0">
    <w:p w:rsidR="003F5245" w:rsidRDefault="003F524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F5245">
        <w:rPr>
          <w:noProof/>
        </w:rPr>
        <w:t>25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245" w:rsidRDefault="003F5245" w:rsidP="00552EBA">
      <w:r>
        <w:separator/>
      </w:r>
    </w:p>
  </w:footnote>
  <w:footnote w:type="continuationSeparator" w:id="0">
    <w:p w:rsidR="003F5245" w:rsidRDefault="003F524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F5245"/>
    <w:rsid w:val="005378B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24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F524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2010-10-25T21:19:00Z</dcterms:created>
  <dcterms:modified xsi:type="dcterms:W3CDTF">2010-10-25T21:19:00Z</dcterms:modified>
</cp:coreProperties>
</file>