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9A" w:rsidRDefault="00AD1A9A" w:rsidP="00AD1A9A">
      <w:pPr>
        <w:pStyle w:val="NoSpacing"/>
        <w:ind w:left="1440" w:hanging="1440"/>
      </w:pPr>
      <w:r>
        <w:rPr>
          <w:u w:val="single"/>
        </w:rPr>
        <w:t>Thomas HARLYNG</w:t>
      </w:r>
      <w:r>
        <w:t xml:space="preserve">       (fl.1412)</w:t>
      </w:r>
    </w:p>
    <w:p w:rsidR="00AD1A9A" w:rsidRDefault="00AD1A9A" w:rsidP="00AD1A9A">
      <w:pPr>
        <w:pStyle w:val="NoSpacing"/>
        <w:ind w:left="1440" w:hanging="1440"/>
      </w:pPr>
      <w:r>
        <w:t>Parson of Yeovil, Somerset.</w:t>
      </w:r>
    </w:p>
    <w:p w:rsidR="00AD1A9A" w:rsidRDefault="00AD1A9A" w:rsidP="00AD1A9A">
      <w:pPr>
        <w:pStyle w:val="NoSpacing"/>
        <w:ind w:left="1440" w:hanging="1440"/>
      </w:pPr>
    </w:p>
    <w:p w:rsidR="00AD1A9A" w:rsidRDefault="00AD1A9A" w:rsidP="00AD1A9A">
      <w:pPr>
        <w:pStyle w:val="NoSpacing"/>
        <w:ind w:left="1440" w:hanging="1440"/>
      </w:pPr>
    </w:p>
    <w:p w:rsidR="00AD1A9A" w:rsidRDefault="00AD1A9A" w:rsidP="00AD1A9A">
      <w:pPr>
        <w:pStyle w:val="NoSpacing"/>
        <w:ind w:left="1440" w:hanging="1440"/>
      </w:pPr>
      <w:r>
        <w:t xml:space="preserve"> 1 Mar.1412</w:t>
      </w:r>
      <w:r>
        <w:tab/>
        <w:t xml:space="preserve">He demised a messuage and lands in Kingston to Thomas Bryan(q.v.), </w:t>
      </w:r>
    </w:p>
    <w:p w:rsidR="00AD1A9A" w:rsidRDefault="00AD1A9A" w:rsidP="00AD1A9A">
      <w:pPr>
        <w:pStyle w:val="NoSpacing"/>
        <w:ind w:left="1440" w:hanging="1440"/>
      </w:pPr>
      <w:r>
        <w:tab/>
        <w:t>his wife, Emota(q.v.) and their daughter, Joan(q.v.).</w:t>
      </w:r>
    </w:p>
    <w:p w:rsidR="00AD1A9A" w:rsidRDefault="00AD1A9A" w:rsidP="00AD1A9A">
      <w:pPr>
        <w:pStyle w:val="NoSpacing"/>
        <w:ind w:left="1440" w:hanging="1440"/>
      </w:pPr>
      <w:r>
        <w:tab/>
        <w:t>(</w:t>
      </w:r>
      <w:hyperlink r:id="rId7" w:history="1">
        <w:r w:rsidRPr="00140383">
          <w:rPr>
            <w:rStyle w:val="Hyperlink"/>
          </w:rPr>
          <w:t>www.british-history.ac.uk/report.asp?compid=64228</w:t>
        </w:r>
      </w:hyperlink>
      <w:r>
        <w:t>)</w:t>
      </w:r>
    </w:p>
    <w:p w:rsidR="00AD1A9A" w:rsidRDefault="00AD1A9A" w:rsidP="00AD1A9A">
      <w:pPr>
        <w:pStyle w:val="NoSpacing"/>
        <w:ind w:left="1440" w:hanging="1440"/>
      </w:pPr>
    </w:p>
    <w:p w:rsidR="00AD1A9A" w:rsidRDefault="00AD1A9A" w:rsidP="00AD1A9A">
      <w:pPr>
        <w:pStyle w:val="NoSpacing"/>
        <w:ind w:left="1440" w:hanging="1440"/>
      </w:pPr>
    </w:p>
    <w:p w:rsidR="00AD1A9A" w:rsidRDefault="00AD1A9A" w:rsidP="00AD1A9A">
      <w:pPr>
        <w:pStyle w:val="NoSpacing"/>
        <w:ind w:left="1440" w:hanging="1440"/>
      </w:pPr>
      <w:r>
        <w:t>20 December 2012</w:t>
      </w:r>
    </w:p>
    <w:p w:rsidR="00BA4020" w:rsidRPr="00186E49" w:rsidRDefault="00AD1A9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9A" w:rsidRDefault="00AD1A9A" w:rsidP="00552EBA">
      <w:r>
        <w:separator/>
      </w:r>
    </w:p>
  </w:endnote>
  <w:endnote w:type="continuationSeparator" w:id="0">
    <w:p w:rsidR="00AD1A9A" w:rsidRDefault="00AD1A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1A9A">
      <w:rPr>
        <w:noProof/>
      </w:rPr>
      <w:t>27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9A" w:rsidRDefault="00AD1A9A" w:rsidP="00552EBA">
      <w:r>
        <w:separator/>
      </w:r>
    </w:p>
  </w:footnote>
  <w:footnote w:type="continuationSeparator" w:id="0">
    <w:p w:rsidR="00AD1A9A" w:rsidRDefault="00AD1A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D1A9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6422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2012-12-27T16:00:00Z</dcterms:created>
  <dcterms:modified xsi:type="dcterms:W3CDTF">2012-12-27T16:01:00Z</dcterms:modified>
</cp:coreProperties>
</file>