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FE" w:rsidRDefault="005816FE" w:rsidP="005816FE">
      <w:pPr>
        <w:pStyle w:val="NoSpacing"/>
      </w:pPr>
      <w:r>
        <w:rPr>
          <w:u w:val="single"/>
        </w:rPr>
        <w:t>Nicholas HARMAN</w:t>
      </w:r>
      <w:r>
        <w:t xml:space="preserve">         (fl.1472)</w:t>
      </w:r>
    </w:p>
    <w:p w:rsidR="005816FE" w:rsidRDefault="005816FE" w:rsidP="005816FE">
      <w:pPr>
        <w:pStyle w:val="NoSpacing"/>
      </w:pPr>
      <w:r>
        <w:t>of Cawston, Norfolk.</w:t>
      </w:r>
    </w:p>
    <w:p w:rsidR="005816FE" w:rsidRDefault="005816FE" w:rsidP="005816FE">
      <w:pPr>
        <w:pStyle w:val="NoSpacing"/>
      </w:pPr>
    </w:p>
    <w:p w:rsidR="005816FE" w:rsidRDefault="005816FE" w:rsidP="005816FE">
      <w:pPr>
        <w:pStyle w:val="NoSpacing"/>
      </w:pPr>
    </w:p>
    <w:p w:rsidR="005816FE" w:rsidRDefault="005816FE" w:rsidP="005816FE">
      <w:pPr>
        <w:pStyle w:val="NoSpacing"/>
      </w:pPr>
      <w:r>
        <w:t xml:space="preserve">  8 Mar.1472</w:t>
      </w:r>
      <w:r>
        <w:tab/>
        <w:t>Thomas Banburgh(q.v.) and his brothers granted tenements in Kirkgate,</w:t>
      </w:r>
    </w:p>
    <w:p w:rsidR="005816FE" w:rsidRDefault="005816FE" w:rsidP="005816FE">
      <w:pPr>
        <w:pStyle w:val="NoSpacing"/>
      </w:pPr>
      <w:r>
        <w:tab/>
      </w:r>
      <w:r>
        <w:tab/>
        <w:t>Cawston, to him and Thomas Gloys(q.v.)(q.v.).</w:t>
      </w:r>
    </w:p>
    <w:p w:rsidR="005816FE" w:rsidRDefault="005816FE" w:rsidP="005816FE">
      <w:pPr>
        <w:pStyle w:val="NoSpacing"/>
      </w:pPr>
      <w:r>
        <w:tab/>
      </w:r>
      <w:r>
        <w:tab/>
        <w:t>(</w:t>
      </w:r>
      <w:hyperlink r:id="rId7" w:history="1">
        <w:r w:rsidRPr="00F8355E">
          <w:rPr>
            <w:rStyle w:val="Hyperlink"/>
          </w:rPr>
          <w:t>www.british-history.ac.uk/report.asp?compid=64420</w:t>
        </w:r>
      </w:hyperlink>
      <w:r>
        <w:t>)</w:t>
      </w:r>
    </w:p>
    <w:p w:rsidR="005816FE" w:rsidRDefault="005816FE" w:rsidP="005816FE">
      <w:pPr>
        <w:pStyle w:val="NoSpacing"/>
      </w:pPr>
    </w:p>
    <w:p w:rsidR="005816FE" w:rsidRDefault="005816FE" w:rsidP="005816FE">
      <w:pPr>
        <w:pStyle w:val="NoSpacing"/>
      </w:pPr>
    </w:p>
    <w:p w:rsidR="00BA4020" w:rsidRPr="00186E49" w:rsidRDefault="005816FE" w:rsidP="005816FE">
      <w:pPr>
        <w:pStyle w:val="NoSpacing"/>
      </w:pPr>
      <w:r>
        <w:t>16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FE" w:rsidRDefault="005816FE" w:rsidP="00552EBA">
      <w:r>
        <w:separator/>
      </w:r>
    </w:p>
  </w:endnote>
  <w:endnote w:type="continuationSeparator" w:id="0">
    <w:p w:rsidR="005816FE" w:rsidRDefault="005816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16FE">
      <w:rPr>
        <w:noProof/>
      </w:rPr>
      <w:t>03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FE" w:rsidRDefault="005816FE" w:rsidP="00552EBA">
      <w:r>
        <w:separator/>
      </w:r>
    </w:p>
  </w:footnote>
  <w:footnote w:type="continuationSeparator" w:id="0">
    <w:p w:rsidR="005816FE" w:rsidRDefault="005816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816F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42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2013-01-03T20:59:00Z</dcterms:created>
  <dcterms:modified xsi:type="dcterms:W3CDTF">2013-01-03T21:00:00Z</dcterms:modified>
</cp:coreProperties>
</file>