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97C3D" w14:textId="42EF2A5C" w:rsidR="00673AC6" w:rsidRDefault="00673AC6" w:rsidP="00673AC6">
      <w:pPr>
        <w:pStyle w:val="NoSpacing"/>
      </w:pPr>
      <w:r>
        <w:rPr>
          <w:u w:val="single"/>
        </w:rPr>
        <w:t>Richard HARPER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96-1504</w:t>
      </w:r>
      <w:r>
        <w:t>)</w:t>
      </w:r>
    </w:p>
    <w:p w14:paraId="664FF76A" w14:textId="77777777" w:rsidR="00673AC6" w:rsidRDefault="00673AC6" w:rsidP="00673AC6">
      <w:pPr>
        <w:pStyle w:val="NoSpacing"/>
      </w:pPr>
      <w:r>
        <w:t xml:space="preserve">Rector of All Saints’, North </w:t>
      </w:r>
      <w:proofErr w:type="spellStart"/>
      <w:r>
        <w:t>Rungton</w:t>
      </w:r>
      <w:proofErr w:type="spellEnd"/>
      <w:r>
        <w:t>, Norfolk.</w:t>
      </w:r>
    </w:p>
    <w:p w14:paraId="24D393BF" w14:textId="77777777" w:rsidR="00673AC6" w:rsidRDefault="00673AC6" w:rsidP="00673AC6">
      <w:pPr>
        <w:pStyle w:val="NoSpacing"/>
      </w:pPr>
    </w:p>
    <w:p w14:paraId="63D7D1FD" w14:textId="77777777" w:rsidR="00673AC6" w:rsidRDefault="00673AC6" w:rsidP="00673AC6">
      <w:pPr>
        <w:pStyle w:val="NoSpacing"/>
      </w:pPr>
    </w:p>
    <w:p w14:paraId="699FBB50" w14:textId="670ADCBA" w:rsidR="00673AC6" w:rsidRDefault="00673AC6" w:rsidP="00673AC6">
      <w:pPr>
        <w:pStyle w:val="NoSpacing"/>
      </w:pPr>
      <w:r>
        <w:tab/>
        <w:t>14</w:t>
      </w:r>
      <w:r>
        <w:t>96</w:t>
      </w:r>
      <w:bookmarkStart w:id="0" w:name="_GoBack"/>
      <w:bookmarkEnd w:id="0"/>
      <w:r>
        <w:tab/>
        <w:t>He became Rector.</w:t>
      </w:r>
    </w:p>
    <w:p w14:paraId="2FE1D530" w14:textId="77777777" w:rsidR="00673AC6" w:rsidRDefault="00673AC6" w:rsidP="00673AC6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Sechey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Magna, and Hardwick',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64-67.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http://www.british-history.ac.uk/topographical-hist-norfolk/vol9/pp64-67 [accessed 25 April 2019]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>)</w:t>
      </w:r>
      <w:proofErr w:type="gramEnd"/>
    </w:p>
    <w:p w14:paraId="05BC6636" w14:textId="77777777" w:rsidR="00673AC6" w:rsidRDefault="00673AC6" w:rsidP="00673AC6">
      <w:pPr>
        <w:pStyle w:val="NoSpacing"/>
        <w:rPr>
          <w:color w:val="333333"/>
          <w:shd w:val="clear" w:color="auto" w:fill="FFFFFF"/>
        </w:rPr>
      </w:pPr>
    </w:p>
    <w:p w14:paraId="27A9DBF1" w14:textId="77777777" w:rsidR="00673AC6" w:rsidRDefault="00673AC6" w:rsidP="00673AC6">
      <w:pPr>
        <w:pStyle w:val="NoSpacing"/>
        <w:rPr>
          <w:color w:val="333333"/>
          <w:shd w:val="clear" w:color="auto" w:fill="FFFFFF"/>
        </w:rPr>
      </w:pPr>
    </w:p>
    <w:p w14:paraId="3A677A7A" w14:textId="77777777" w:rsidR="00673AC6" w:rsidRPr="002E3E40" w:rsidRDefault="00673AC6" w:rsidP="00673AC6">
      <w:pPr>
        <w:pStyle w:val="NoSpacing"/>
      </w:pPr>
      <w:r>
        <w:rPr>
          <w:color w:val="333333"/>
          <w:shd w:val="clear" w:color="auto" w:fill="FFFFFF"/>
        </w:rPr>
        <w:t>25 April 2019</w:t>
      </w:r>
    </w:p>
    <w:p w14:paraId="7604E8E6" w14:textId="0839A7DD" w:rsidR="006B2F86" w:rsidRPr="00673AC6" w:rsidRDefault="00673AC6" w:rsidP="00E71FC3">
      <w:pPr>
        <w:pStyle w:val="NoSpacing"/>
      </w:pPr>
    </w:p>
    <w:sectPr w:rsidR="006B2F86" w:rsidRPr="00673AC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9237" w14:textId="77777777" w:rsidR="00673AC6" w:rsidRDefault="00673AC6" w:rsidP="00E71FC3">
      <w:pPr>
        <w:spacing w:after="0" w:line="240" w:lineRule="auto"/>
      </w:pPr>
      <w:r>
        <w:separator/>
      </w:r>
    </w:p>
  </w:endnote>
  <w:endnote w:type="continuationSeparator" w:id="0">
    <w:p w14:paraId="68291867" w14:textId="77777777" w:rsidR="00673AC6" w:rsidRDefault="00673AC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0BDB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7B831" w14:textId="77777777" w:rsidR="00673AC6" w:rsidRDefault="00673AC6" w:rsidP="00E71FC3">
      <w:pPr>
        <w:spacing w:after="0" w:line="240" w:lineRule="auto"/>
      </w:pPr>
      <w:r>
        <w:separator/>
      </w:r>
    </w:p>
  </w:footnote>
  <w:footnote w:type="continuationSeparator" w:id="0">
    <w:p w14:paraId="36D84EFB" w14:textId="77777777" w:rsidR="00673AC6" w:rsidRDefault="00673AC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C6"/>
    <w:rsid w:val="001A7C09"/>
    <w:rsid w:val="00577BD5"/>
    <w:rsid w:val="00656CBA"/>
    <w:rsid w:val="00673AC6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EDF4"/>
  <w15:chartTrackingRefBased/>
  <w15:docId w15:val="{DF0CE2CB-337A-4292-B1D5-211257E8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673A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2019-04-25T19:46:00Z</dcterms:created>
  <dcterms:modified xsi:type="dcterms:W3CDTF">2019-04-25T19:51:00Z</dcterms:modified>
</cp:coreProperties>
</file>