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6F3F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HARPER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E55853A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51E4C488" w14:textId="77777777" w:rsidR="00585C15" w:rsidRDefault="00585C15" w:rsidP="00585C15">
      <w:pPr>
        <w:pStyle w:val="NoSpacing"/>
        <w:rPr>
          <w:rFonts w:cs="Times New Roman"/>
          <w:szCs w:val="24"/>
        </w:rPr>
      </w:pPr>
    </w:p>
    <w:p w14:paraId="505473AA" w14:textId="77777777" w:rsidR="00585C15" w:rsidRDefault="00585C15" w:rsidP="00585C15">
      <w:pPr>
        <w:pStyle w:val="NoSpacing"/>
        <w:rPr>
          <w:rFonts w:cs="Times New Roman"/>
          <w:szCs w:val="24"/>
        </w:rPr>
      </w:pPr>
    </w:p>
    <w:p w14:paraId="52E62DED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William Colman(q.v.), as the executors of Elizabeth </w:t>
      </w:r>
      <w:proofErr w:type="spellStart"/>
      <w:r>
        <w:rPr>
          <w:rFonts w:cs="Times New Roman"/>
          <w:szCs w:val="24"/>
        </w:rPr>
        <w:t>Procutour</w:t>
      </w:r>
      <w:proofErr w:type="spellEnd"/>
      <w:r>
        <w:rPr>
          <w:rFonts w:cs="Times New Roman"/>
          <w:szCs w:val="24"/>
        </w:rPr>
        <w:t xml:space="preserve"> of</w:t>
      </w:r>
    </w:p>
    <w:p w14:paraId="637CCFE3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Huntyton</w:t>
      </w:r>
      <w:proofErr w:type="spellEnd"/>
      <w:r>
        <w:rPr>
          <w:rFonts w:cs="Times New Roman"/>
          <w:szCs w:val="24"/>
        </w:rPr>
        <w:t xml:space="preserve">(q.v.), made a plaint of debt against William Pope of </w:t>
      </w:r>
      <w:proofErr w:type="spellStart"/>
      <w:r>
        <w:rPr>
          <w:rFonts w:cs="Times New Roman"/>
          <w:szCs w:val="24"/>
        </w:rPr>
        <w:t>Etwall</w:t>
      </w:r>
      <w:proofErr w:type="spellEnd"/>
      <w:r>
        <w:rPr>
          <w:rFonts w:cs="Times New Roman"/>
          <w:szCs w:val="24"/>
        </w:rPr>
        <w:t>,</w:t>
      </w:r>
    </w:p>
    <w:p w14:paraId="46401BCB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Derbyshire(q.v.).</w:t>
      </w:r>
    </w:p>
    <w:p w14:paraId="24771CE7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8223F"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089CA1D0" w14:textId="77777777" w:rsidR="00585C15" w:rsidRDefault="00585C15" w:rsidP="00585C15">
      <w:pPr>
        <w:pStyle w:val="NoSpacing"/>
        <w:rPr>
          <w:rFonts w:cs="Times New Roman"/>
          <w:szCs w:val="24"/>
        </w:rPr>
      </w:pPr>
    </w:p>
    <w:p w14:paraId="7BF85E82" w14:textId="77777777" w:rsidR="00585C15" w:rsidRDefault="00585C15" w:rsidP="00585C15">
      <w:pPr>
        <w:pStyle w:val="NoSpacing"/>
        <w:rPr>
          <w:rFonts w:cs="Times New Roman"/>
          <w:szCs w:val="24"/>
        </w:rPr>
      </w:pPr>
    </w:p>
    <w:p w14:paraId="024E990A" w14:textId="77777777" w:rsidR="00585C15" w:rsidRDefault="00585C15" w:rsidP="00585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March 2023</w:t>
      </w:r>
    </w:p>
    <w:p w14:paraId="769D66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B7A9" w14:textId="77777777" w:rsidR="00585C15" w:rsidRDefault="00585C15" w:rsidP="009139A6">
      <w:r>
        <w:separator/>
      </w:r>
    </w:p>
  </w:endnote>
  <w:endnote w:type="continuationSeparator" w:id="0">
    <w:p w14:paraId="3BF754F0" w14:textId="77777777" w:rsidR="00585C15" w:rsidRDefault="00585C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D8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C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31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B9E1" w14:textId="77777777" w:rsidR="00585C15" w:rsidRDefault="00585C15" w:rsidP="009139A6">
      <w:r>
        <w:separator/>
      </w:r>
    </w:p>
  </w:footnote>
  <w:footnote w:type="continuationSeparator" w:id="0">
    <w:p w14:paraId="7F67C4F9" w14:textId="77777777" w:rsidR="00585C15" w:rsidRDefault="00585C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0A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8C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6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5"/>
    <w:rsid w:val="000666E0"/>
    <w:rsid w:val="002510B7"/>
    <w:rsid w:val="00585C1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D433"/>
  <w15:chartTrackingRefBased/>
  <w15:docId w15:val="{EA658D07-F785-4923-BAE9-6FC297F7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5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2023-05-14T19:53:00Z</dcterms:created>
  <dcterms:modified xsi:type="dcterms:W3CDTF">2023-05-14T19:54:00Z</dcterms:modified>
</cp:coreProperties>
</file>