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48C64" w14:textId="77777777" w:rsidR="00C26603" w:rsidRDefault="00C26603" w:rsidP="00C2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HARPERE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510AA98D" w14:textId="77777777" w:rsidR="00C26603" w:rsidRDefault="00C26603" w:rsidP="00C2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Soldier.</w:t>
      </w:r>
    </w:p>
    <w:p w14:paraId="21175C2B" w14:textId="77777777" w:rsidR="00C26603" w:rsidRDefault="00C26603" w:rsidP="00C26603">
      <w:pPr>
        <w:pStyle w:val="NoSpacing"/>
        <w:rPr>
          <w:rFonts w:cs="Times New Roman"/>
          <w:szCs w:val="24"/>
        </w:rPr>
      </w:pPr>
    </w:p>
    <w:p w14:paraId="18379E36" w14:textId="77777777" w:rsidR="00C26603" w:rsidRDefault="00C26603" w:rsidP="00C26603">
      <w:pPr>
        <w:pStyle w:val="NoSpacing"/>
        <w:rPr>
          <w:rFonts w:cs="Times New Roman"/>
          <w:szCs w:val="24"/>
        </w:rPr>
      </w:pPr>
    </w:p>
    <w:p w14:paraId="28BD4720" w14:textId="77777777" w:rsidR="00C26603" w:rsidRDefault="00C26603" w:rsidP="00C2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Sep.1452</w:t>
      </w:r>
      <w:r>
        <w:rPr>
          <w:rFonts w:cs="Times New Roman"/>
          <w:szCs w:val="24"/>
        </w:rPr>
        <w:tab/>
        <w:t xml:space="preserve">He was in Huntingdon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      (C.P.R. p.56)</w:t>
      </w:r>
    </w:p>
    <w:p w14:paraId="005E515F" w14:textId="77777777" w:rsidR="00C26603" w:rsidRDefault="00C26603" w:rsidP="00C26603">
      <w:pPr>
        <w:pStyle w:val="NoSpacing"/>
        <w:rPr>
          <w:rFonts w:cs="Times New Roman"/>
          <w:szCs w:val="24"/>
        </w:rPr>
      </w:pPr>
    </w:p>
    <w:p w14:paraId="3D646C93" w14:textId="77777777" w:rsidR="00C26603" w:rsidRDefault="00C26603" w:rsidP="00C26603">
      <w:pPr>
        <w:pStyle w:val="NoSpacing"/>
        <w:rPr>
          <w:rFonts w:cs="Times New Roman"/>
          <w:szCs w:val="24"/>
        </w:rPr>
      </w:pPr>
    </w:p>
    <w:p w14:paraId="50A60CAF" w14:textId="77777777" w:rsidR="00C26603" w:rsidRDefault="00C26603" w:rsidP="00C2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005B0A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FD36" w14:textId="77777777" w:rsidR="00C26603" w:rsidRDefault="00C26603" w:rsidP="009139A6">
      <w:r>
        <w:separator/>
      </w:r>
    </w:p>
  </w:endnote>
  <w:endnote w:type="continuationSeparator" w:id="0">
    <w:p w14:paraId="4F7CC10E" w14:textId="77777777" w:rsidR="00C26603" w:rsidRDefault="00C266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153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50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398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98E15" w14:textId="77777777" w:rsidR="00C26603" w:rsidRDefault="00C26603" w:rsidP="009139A6">
      <w:r>
        <w:separator/>
      </w:r>
    </w:p>
  </w:footnote>
  <w:footnote w:type="continuationSeparator" w:id="0">
    <w:p w14:paraId="2D9A8CF5" w14:textId="77777777" w:rsidR="00C26603" w:rsidRDefault="00C266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D9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0A6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8F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0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6603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2318"/>
  <w15:chartTrackingRefBased/>
  <w15:docId w15:val="{181764AC-3EE5-4519-A780-98EEEF3B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2024-05-09T19:32:00Z</dcterms:created>
  <dcterms:modified xsi:type="dcterms:W3CDTF">2024-05-09T19:33:00Z</dcterms:modified>
</cp:coreProperties>
</file>