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97" w:rsidRDefault="00B73297" w:rsidP="00B73297">
      <w:pPr>
        <w:pStyle w:val="NoSpacing"/>
        <w:jc w:val="both"/>
      </w:pPr>
      <w:r>
        <w:rPr>
          <w:u w:val="single"/>
        </w:rPr>
        <w:t>John HARPOUR</w:t>
      </w:r>
      <w:r>
        <w:t xml:space="preserve">       (fl.1450)</w:t>
      </w:r>
    </w:p>
    <w:p w:rsidR="00B73297" w:rsidRDefault="00B73297" w:rsidP="00B73297">
      <w:pPr>
        <w:pStyle w:val="NoSpacing"/>
        <w:jc w:val="both"/>
      </w:pPr>
      <w:r>
        <w:t>of Bury St.Edmunds.  Weaver.</w:t>
      </w:r>
    </w:p>
    <w:p w:rsidR="00B73297" w:rsidRDefault="00B73297" w:rsidP="00B73297">
      <w:pPr>
        <w:pStyle w:val="NoSpacing"/>
        <w:jc w:val="both"/>
      </w:pPr>
    </w:p>
    <w:p w:rsidR="00B73297" w:rsidRDefault="00B73297" w:rsidP="00B73297">
      <w:pPr>
        <w:pStyle w:val="NoSpacing"/>
        <w:jc w:val="both"/>
      </w:pPr>
    </w:p>
    <w:p w:rsidR="00B73297" w:rsidRDefault="00B73297" w:rsidP="00B73297">
      <w:pPr>
        <w:pStyle w:val="NoSpacing"/>
        <w:jc w:val="both"/>
      </w:pPr>
      <w:r>
        <w:tab/>
        <w:t>1450</w:t>
      </w:r>
      <w:r>
        <w:tab/>
        <w:t>William Bowde of Norwich(q.v.) brought a plaint of debt against him,</w:t>
      </w:r>
    </w:p>
    <w:p w:rsidR="00B73297" w:rsidRDefault="00B73297" w:rsidP="00B73297">
      <w:pPr>
        <w:pStyle w:val="NoSpacing"/>
        <w:jc w:val="both"/>
      </w:pPr>
      <w:r>
        <w:tab/>
      </w:r>
      <w:r>
        <w:tab/>
        <w:t>Thomas Sterlyng of West Bradenham(q.v.) and William Taverham of</w:t>
      </w:r>
    </w:p>
    <w:p w:rsidR="00B73297" w:rsidRDefault="00B73297" w:rsidP="00B73297">
      <w:pPr>
        <w:pStyle w:val="NoSpacing"/>
        <w:jc w:val="both"/>
      </w:pPr>
      <w:r>
        <w:tab/>
      </w:r>
      <w:r>
        <w:tab/>
        <w:t>Attilbridge(q.v.).</w:t>
      </w:r>
    </w:p>
    <w:p w:rsidR="00B73297" w:rsidRDefault="00B73297" w:rsidP="00B73297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73297" w:rsidRDefault="00B73297" w:rsidP="00B73297">
      <w:pPr>
        <w:pStyle w:val="NoSpacing"/>
        <w:jc w:val="both"/>
      </w:pPr>
    </w:p>
    <w:p w:rsidR="00B73297" w:rsidRDefault="00B73297" w:rsidP="00B73297">
      <w:pPr>
        <w:pStyle w:val="NoSpacing"/>
        <w:jc w:val="both"/>
      </w:pPr>
    </w:p>
    <w:p w:rsidR="00BA4020" w:rsidRPr="00186E49" w:rsidRDefault="00B73297" w:rsidP="00B73297">
      <w:pPr>
        <w:pStyle w:val="NoSpacing"/>
      </w:pPr>
      <w:r>
        <w:t>3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97" w:rsidRDefault="00B73297" w:rsidP="00552EBA">
      <w:r>
        <w:separator/>
      </w:r>
    </w:p>
  </w:endnote>
  <w:endnote w:type="continuationSeparator" w:id="0">
    <w:p w:rsidR="00B73297" w:rsidRDefault="00B732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3297">
      <w:rPr>
        <w:noProof/>
      </w:rPr>
      <w:t>10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97" w:rsidRDefault="00B73297" w:rsidP="00552EBA">
      <w:r>
        <w:separator/>
      </w:r>
    </w:p>
  </w:footnote>
  <w:footnote w:type="continuationSeparator" w:id="0">
    <w:p w:rsidR="00B73297" w:rsidRDefault="00B732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329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2013-03-10T21:51:00Z</dcterms:created>
  <dcterms:modified xsi:type="dcterms:W3CDTF">2013-03-10T21:52:00Z</dcterms:modified>
</cp:coreProperties>
</file>