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9B6C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fl.1428)</w:t>
      </w:r>
    </w:p>
    <w:p w14:paraId="7ADE6D46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Tenterden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 Lollard.</w:t>
      </w:r>
    </w:p>
    <w:p w14:paraId="42131E20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7789AA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92901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1428</w:t>
      </w:r>
      <w:r>
        <w:rPr>
          <w:rFonts w:ascii="Times New Roman" w:hAnsi="Times New Roman" w:cs="Times New Roman"/>
          <w:sz w:val="24"/>
          <w:szCs w:val="24"/>
        </w:rPr>
        <w:tab/>
        <w:t>He was arrested in London.</w:t>
      </w:r>
    </w:p>
    <w:p w14:paraId="01D6FB16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Early Lollards: A Survey of Popular Lollard Activity in England </w:t>
      </w:r>
    </w:p>
    <w:p w14:paraId="2F6B27E0" w14:textId="77777777" w:rsidR="00883BE8" w:rsidRDefault="00883BE8" w:rsidP="00883BE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</w:t>
      </w:r>
    </w:p>
    <w:p w14:paraId="3CE58EA6" w14:textId="77777777" w:rsidR="00883BE8" w:rsidRDefault="00883BE8" w:rsidP="00883BE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History of the University of York, September 1475 p.413)</w:t>
      </w:r>
    </w:p>
    <w:p w14:paraId="4D9E51B7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Dec.</w:t>
      </w:r>
      <w:r>
        <w:rPr>
          <w:rFonts w:ascii="Times New Roman" w:hAnsi="Times New Roman" w:cs="Times New Roman"/>
          <w:sz w:val="24"/>
          <w:szCs w:val="24"/>
        </w:rPr>
        <w:tab/>
        <w:t>He was tried before convocation and allowed to abjure, but he was returned</w:t>
      </w:r>
    </w:p>
    <w:p w14:paraId="4DB1CA66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prison as he did not know how to find sufficient security for his good</w:t>
      </w:r>
    </w:p>
    <w:p w14:paraId="38AE7AA1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>.     (ibid.)</w:t>
      </w:r>
    </w:p>
    <w:p w14:paraId="18A34895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244AA7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0D04B" w14:textId="77777777" w:rsidR="00883BE8" w:rsidRDefault="00883BE8" w:rsidP="00883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January 2022</w:t>
      </w:r>
    </w:p>
    <w:p w14:paraId="2D38CBD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384D" w14:textId="77777777" w:rsidR="00883BE8" w:rsidRDefault="00883BE8" w:rsidP="009139A6">
      <w:r>
        <w:separator/>
      </w:r>
    </w:p>
  </w:endnote>
  <w:endnote w:type="continuationSeparator" w:id="0">
    <w:p w14:paraId="3A989631" w14:textId="77777777" w:rsidR="00883BE8" w:rsidRDefault="00883B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C2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E88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E4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E1D5" w14:textId="77777777" w:rsidR="00883BE8" w:rsidRDefault="00883BE8" w:rsidP="009139A6">
      <w:r>
        <w:separator/>
      </w:r>
    </w:p>
  </w:footnote>
  <w:footnote w:type="continuationSeparator" w:id="0">
    <w:p w14:paraId="7777BAAC" w14:textId="77777777" w:rsidR="00883BE8" w:rsidRDefault="00883B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47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74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03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E8"/>
    <w:rsid w:val="000666E0"/>
    <w:rsid w:val="002510B7"/>
    <w:rsid w:val="005C130B"/>
    <w:rsid w:val="00826F5C"/>
    <w:rsid w:val="00883BE8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03B4"/>
  <w15:chartTrackingRefBased/>
  <w15:docId w15:val="{3EA55E71-5216-47EE-851C-2DFECE79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2022-01-26T19:24:00Z</dcterms:created>
  <dcterms:modified xsi:type="dcterms:W3CDTF">2022-01-26T19:24:00Z</dcterms:modified>
</cp:coreProperties>
</file>