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35" w:rsidRDefault="00A03A35" w:rsidP="00A03A35">
      <w:pPr>
        <w:pStyle w:val="NoSpacing"/>
      </w:pPr>
      <w:r>
        <w:rPr>
          <w:u w:val="single"/>
        </w:rPr>
        <w:t>John HARRYES</w:t>
      </w:r>
      <w:r>
        <w:t xml:space="preserve">       (fl.1423)</w:t>
      </w:r>
    </w:p>
    <w:p w:rsidR="00A03A35" w:rsidRDefault="00A03A35" w:rsidP="00A03A35">
      <w:pPr>
        <w:pStyle w:val="NoSpacing"/>
      </w:pPr>
    </w:p>
    <w:p w:rsidR="00A03A35" w:rsidRDefault="00A03A35" w:rsidP="00A03A35">
      <w:pPr>
        <w:pStyle w:val="NoSpacing"/>
      </w:pPr>
    </w:p>
    <w:p w:rsidR="00A03A35" w:rsidRDefault="00A03A35" w:rsidP="00A03A35">
      <w:pPr>
        <w:pStyle w:val="NoSpacing"/>
      </w:pPr>
      <w:r>
        <w:t xml:space="preserve">  6 Oct.1423</w:t>
      </w:r>
      <w:r>
        <w:tab/>
        <w:t xml:space="preserve">Settlement of the action taken against him and others by Robert </w:t>
      </w:r>
    </w:p>
    <w:p w:rsidR="00A03A35" w:rsidRDefault="00A03A35" w:rsidP="00A03A35">
      <w:pPr>
        <w:pStyle w:val="NoSpacing"/>
      </w:pPr>
      <w:r>
        <w:tab/>
      </w:r>
      <w:r>
        <w:tab/>
        <w:t>Thurbern(q.v.) and others over 100s of rent in Allington and a moiety of the</w:t>
      </w:r>
    </w:p>
    <w:p w:rsidR="00A03A35" w:rsidRDefault="00A03A35" w:rsidP="00A03A35">
      <w:pPr>
        <w:pStyle w:val="NoSpacing"/>
      </w:pPr>
      <w:r>
        <w:tab/>
      </w:r>
      <w:r>
        <w:tab/>
        <w:t>manor of Allington, Hampshire.</w:t>
      </w:r>
    </w:p>
    <w:p w:rsidR="00A03A35" w:rsidRDefault="00A03A35" w:rsidP="00A03A35">
      <w:pPr>
        <w:pStyle w:val="NoSpacing"/>
      </w:pPr>
      <w:r>
        <w:tab/>
      </w:r>
      <w:r>
        <w:tab/>
        <w:t>(</w:t>
      </w:r>
      <w:hyperlink r:id="rId7" w:history="1">
        <w:r w:rsidRPr="006A1DF6">
          <w:rPr>
            <w:rStyle w:val="Hyperlink"/>
          </w:rPr>
          <w:t>www.medievalgenealogy.org.uk/fines/abstracts/CP_25_1_207_32.shtml</w:t>
        </w:r>
      </w:hyperlink>
      <w:r>
        <w:t>)</w:t>
      </w:r>
    </w:p>
    <w:p w:rsidR="00A03A35" w:rsidRDefault="00A03A35" w:rsidP="00A03A35">
      <w:pPr>
        <w:pStyle w:val="NoSpacing"/>
      </w:pPr>
    </w:p>
    <w:p w:rsidR="00A03A35" w:rsidRDefault="00A03A35" w:rsidP="00A03A35">
      <w:pPr>
        <w:pStyle w:val="NoSpacing"/>
      </w:pPr>
    </w:p>
    <w:p w:rsidR="00A03A35" w:rsidRDefault="00A03A35" w:rsidP="00A03A35">
      <w:pPr>
        <w:pStyle w:val="NoSpacing"/>
      </w:pPr>
      <w:r>
        <w:t>17 April 2012</w:t>
      </w:r>
    </w:p>
    <w:p w:rsidR="00BA4020" w:rsidRPr="00186E49" w:rsidRDefault="00A03A3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35" w:rsidRDefault="00A03A35" w:rsidP="00552EBA">
      <w:r>
        <w:separator/>
      </w:r>
    </w:p>
  </w:endnote>
  <w:endnote w:type="continuationSeparator" w:id="0">
    <w:p w:rsidR="00A03A35" w:rsidRDefault="00A03A3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03A35">
      <w:rPr>
        <w:noProof/>
      </w:rPr>
      <w:t>01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35" w:rsidRDefault="00A03A35" w:rsidP="00552EBA">
      <w:r>
        <w:separator/>
      </w:r>
    </w:p>
  </w:footnote>
  <w:footnote w:type="continuationSeparator" w:id="0">
    <w:p w:rsidR="00A03A35" w:rsidRDefault="00A03A3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03A35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2012-05-01T19:05:00Z</dcterms:created>
  <dcterms:modified xsi:type="dcterms:W3CDTF">2012-05-01T19:05:00Z</dcterms:modified>
</cp:coreProperties>
</file>