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5701E" w14:textId="77777777" w:rsidR="00BD0EE6" w:rsidRPr="00BD0EE6" w:rsidRDefault="00BD0EE6" w:rsidP="00BD0E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EE6">
        <w:rPr>
          <w:rFonts w:ascii="Times New Roman" w:eastAsia="Calibri" w:hAnsi="Times New Roman" w:cs="Times New Roman"/>
          <w:sz w:val="24"/>
          <w:szCs w:val="24"/>
          <w:u w:val="single"/>
        </w:rPr>
        <w:t>Henry HARVY</w:t>
      </w:r>
      <w:r w:rsidRPr="00BD0EE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BD0EE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BD0EE6">
        <w:rPr>
          <w:rFonts w:ascii="Times New Roman" w:eastAsia="Calibri" w:hAnsi="Times New Roman" w:cs="Times New Roman"/>
          <w:sz w:val="24"/>
          <w:szCs w:val="24"/>
        </w:rPr>
        <w:t>fl.1506)</w:t>
      </w:r>
    </w:p>
    <w:p w14:paraId="773B261B" w14:textId="77777777" w:rsidR="00BD0EE6" w:rsidRPr="00BD0EE6" w:rsidRDefault="00BD0EE6" w:rsidP="00BD0E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EE6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 w:rsidRPr="00BD0EE6">
        <w:rPr>
          <w:rFonts w:ascii="Times New Roman" w:eastAsia="Calibri" w:hAnsi="Times New Roman" w:cs="Times New Roman"/>
          <w:sz w:val="24"/>
          <w:szCs w:val="24"/>
        </w:rPr>
        <w:t>Salhouse</w:t>
      </w:r>
      <w:proofErr w:type="spellEnd"/>
      <w:r w:rsidRPr="00BD0EE6">
        <w:rPr>
          <w:rFonts w:ascii="Times New Roman" w:eastAsia="Calibri" w:hAnsi="Times New Roman" w:cs="Times New Roman"/>
          <w:sz w:val="24"/>
          <w:szCs w:val="24"/>
        </w:rPr>
        <w:t>, Norfolk.</w:t>
      </w:r>
    </w:p>
    <w:p w14:paraId="3331D9A3" w14:textId="77777777" w:rsidR="00BD0EE6" w:rsidRPr="00BD0EE6" w:rsidRDefault="00BD0EE6" w:rsidP="00BD0E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771790" w14:textId="77777777" w:rsidR="00BD0EE6" w:rsidRPr="00BD0EE6" w:rsidRDefault="00BD0EE6" w:rsidP="00BD0E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CF9E84" w14:textId="77777777" w:rsidR="00BD0EE6" w:rsidRPr="00BD0EE6" w:rsidRDefault="00BD0EE6" w:rsidP="00BD0E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EE6">
        <w:rPr>
          <w:rFonts w:ascii="Times New Roman" w:eastAsia="Calibri" w:hAnsi="Times New Roman" w:cs="Times New Roman"/>
          <w:sz w:val="24"/>
          <w:szCs w:val="24"/>
        </w:rPr>
        <w:tab/>
        <w:t>1506</w:t>
      </w:r>
      <w:r w:rsidRPr="00BD0EE6">
        <w:rPr>
          <w:rFonts w:ascii="Times New Roman" w:eastAsia="Calibri" w:hAnsi="Times New Roman" w:cs="Times New Roman"/>
          <w:sz w:val="24"/>
          <w:szCs w:val="24"/>
        </w:rPr>
        <w:tab/>
        <w:t>He made his Will.</w:t>
      </w:r>
    </w:p>
    <w:p w14:paraId="6901186D" w14:textId="77777777" w:rsidR="00BD0EE6" w:rsidRPr="00BD0EE6" w:rsidRDefault="00BD0EE6" w:rsidP="00BD0E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EE6">
        <w:rPr>
          <w:rFonts w:ascii="Times New Roman" w:eastAsia="Calibri" w:hAnsi="Times New Roman" w:cs="Times New Roman"/>
          <w:sz w:val="24"/>
          <w:szCs w:val="24"/>
        </w:rPr>
        <w:tab/>
      </w:r>
      <w:r w:rsidRPr="00BD0EE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BD0EE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http://nrocat.norfolk.gov.uk</w:t>
        </w:r>
      </w:hyperlink>
      <w:r w:rsidRPr="00BD0EE6">
        <w:rPr>
          <w:rFonts w:ascii="Times New Roman" w:eastAsia="Calibri" w:hAnsi="Times New Roman" w:cs="Times New Roman"/>
          <w:sz w:val="24"/>
          <w:szCs w:val="24"/>
        </w:rPr>
        <w:t xml:space="preserve">  Cat. Ref. NCC Will register, </w:t>
      </w:r>
      <w:proofErr w:type="spellStart"/>
      <w:r w:rsidRPr="00BD0EE6">
        <w:rPr>
          <w:rFonts w:ascii="Times New Roman" w:eastAsia="Calibri" w:hAnsi="Times New Roman" w:cs="Times New Roman"/>
          <w:sz w:val="24"/>
          <w:szCs w:val="24"/>
        </w:rPr>
        <w:t>Ryxe</w:t>
      </w:r>
      <w:proofErr w:type="spellEnd"/>
      <w:r w:rsidRPr="00BD0EE6">
        <w:rPr>
          <w:rFonts w:ascii="Times New Roman" w:eastAsia="Calibri" w:hAnsi="Times New Roman" w:cs="Times New Roman"/>
          <w:sz w:val="24"/>
          <w:szCs w:val="24"/>
        </w:rPr>
        <w:t xml:space="preserve"> 364)</w:t>
      </w:r>
    </w:p>
    <w:p w14:paraId="6A12EBB5" w14:textId="77777777" w:rsidR="00BD0EE6" w:rsidRPr="00BD0EE6" w:rsidRDefault="00BD0EE6" w:rsidP="00BD0E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E95DFC" w14:textId="77777777" w:rsidR="00BD0EE6" w:rsidRPr="00BD0EE6" w:rsidRDefault="00BD0EE6" w:rsidP="00BD0E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A91C7E" w14:textId="28072EB4" w:rsidR="00BD0EE6" w:rsidRPr="00BD0EE6" w:rsidRDefault="00BD0EE6" w:rsidP="00BD0E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EE6">
        <w:rPr>
          <w:rFonts w:ascii="Times New Roman" w:eastAsia="Calibri" w:hAnsi="Times New Roman" w:cs="Times New Roman"/>
          <w:sz w:val="24"/>
          <w:szCs w:val="24"/>
        </w:rPr>
        <w:t>18 May 2020</w:t>
      </w:r>
    </w:p>
    <w:p w14:paraId="3F83151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CE1CA" w14:textId="77777777" w:rsidR="00BD0EE6" w:rsidRDefault="00BD0EE6" w:rsidP="00CD0211">
      <w:pPr>
        <w:spacing w:after="0" w:line="240" w:lineRule="auto"/>
      </w:pPr>
      <w:r>
        <w:separator/>
      </w:r>
    </w:p>
  </w:endnote>
  <w:endnote w:type="continuationSeparator" w:id="0">
    <w:p w14:paraId="4EDFF248" w14:textId="77777777" w:rsidR="00BD0EE6" w:rsidRDefault="00BD0EE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98F0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C048B" w14:textId="77777777" w:rsidR="00BD0EE6" w:rsidRDefault="00BD0EE6" w:rsidP="00CD0211">
      <w:pPr>
        <w:spacing w:after="0" w:line="240" w:lineRule="auto"/>
      </w:pPr>
      <w:r>
        <w:separator/>
      </w:r>
    </w:p>
  </w:footnote>
  <w:footnote w:type="continuationSeparator" w:id="0">
    <w:p w14:paraId="621C5C9F" w14:textId="77777777" w:rsidR="00BD0EE6" w:rsidRDefault="00BD0EE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D0EE6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650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2020-05-20T19:46:00Z</dcterms:created>
  <dcterms:modified xsi:type="dcterms:W3CDTF">2020-05-20T19:46:00Z</dcterms:modified>
</cp:coreProperties>
</file>