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9E5BA" w14:textId="78FC0027" w:rsidR="003E308A" w:rsidRDefault="003E308A" w:rsidP="003E308A">
      <w:pPr>
        <w:pStyle w:val="NoSpacing"/>
      </w:pPr>
      <w:r>
        <w:rPr>
          <w:u w:val="single"/>
        </w:rPr>
        <w:t>Richard HASELEY</w:t>
      </w:r>
      <w:r>
        <w:t xml:space="preserve">     (fl.1434</w:t>
      </w:r>
      <w:r w:rsidR="00DB742A">
        <w:t>-8</w:t>
      </w:r>
      <w:bookmarkStart w:id="0" w:name="_GoBack"/>
      <w:bookmarkEnd w:id="0"/>
      <w:r>
        <w:t>)</w:t>
      </w:r>
    </w:p>
    <w:p w14:paraId="77AF1929" w14:textId="77777777" w:rsidR="003E308A" w:rsidRDefault="003E308A" w:rsidP="003E308A">
      <w:pPr>
        <w:pStyle w:val="NoSpacing"/>
      </w:pPr>
    </w:p>
    <w:p w14:paraId="13653F32" w14:textId="77777777" w:rsidR="003E308A" w:rsidRDefault="003E308A" w:rsidP="003E308A">
      <w:pPr>
        <w:pStyle w:val="NoSpacing"/>
      </w:pPr>
    </w:p>
    <w:p w14:paraId="2E361A09" w14:textId="77777777" w:rsidR="003E308A" w:rsidRDefault="003E308A" w:rsidP="003E308A">
      <w:pPr>
        <w:pStyle w:val="NoSpacing"/>
      </w:pPr>
      <w:r>
        <w:t>11 Apr.1434</w:t>
      </w:r>
      <w:r>
        <w:tab/>
        <w:t xml:space="preserve">Settlement of his action against John </w:t>
      </w:r>
      <w:proofErr w:type="spellStart"/>
      <w:r>
        <w:t>Mageor</w:t>
      </w:r>
      <w:proofErr w:type="spellEnd"/>
      <w:r>
        <w:t>(q.v.) and his wife, Emma(q.v.),</w:t>
      </w:r>
    </w:p>
    <w:p w14:paraId="6C919FF0" w14:textId="77777777" w:rsidR="003E308A" w:rsidRDefault="003E308A" w:rsidP="003E308A">
      <w:pPr>
        <w:pStyle w:val="NoSpacing"/>
      </w:pPr>
      <w:r>
        <w:tab/>
      </w:r>
      <w:r>
        <w:tab/>
      </w:r>
      <w:proofErr w:type="spellStart"/>
      <w:r>
        <w:t>deforciants</w:t>
      </w:r>
      <w:proofErr w:type="spellEnd"/>
      <w:r>
        <w:t xml:space="preserve"> of a </w:t>
      </w:r>
      <w:proofErr w:type="spellStart"/>
      <w:r>
        <w:t>messuage</w:t>
      </w:r>
      <w:proofErr w:type="spellEnd"/>
      <w:r>
        <w:t>, 16 acres of land, 2 acres of meadow and an acre</w:t>
      </w:r>
    </w:p>
    <w:p w14:paraId="29B19DC5" w14:textId="77777777" w:rsidR="003E308A" w:rsidRDefault="003E308A" w:rsidP="003E308A">
      <w:pPr>
        <w:pStyle w:val="NoSpacing"/>
      </w:pPr>
      <w:r>
        <w:tab/>
      </w:r>
      <w:r>
        <w:tab/>
        <w:t xml:space="preserve">of pasture in </w:t>
      </w:r>
      <w:proofErr w:type="spellStart"/>
      <w:r>
        <w:t>Chalgrove</w:t>
      </w:r>
      <w:proofErr w:type="spellEnd"/>
      <w:r>
        <w:t>, Oxfordshire.</w:t>
      </w:r>
    </w:p>
    <w:p w14:paraId="1DFE517B" w14:textId="36E61CF4" w:rsidR="003E308A" w:rsidRDefault="003E308A" w:rsidP="003E308A">
      <w:pPr>
        <w:pStyle w:val="NoSpacing"/>
      </w:pPr>
      <w:r>
        <w:tab/>
      </w:r>
      <w:r>
        <w:tab/>
        <w:t>(</w:t>
      </w:r>
      <w:hyperlink r:id="rId6" w:history="1">
        <w:r w:rsidRPr="00C97EEC">
          <w:rPr>
            <w:rStyle w:val="Hyperlink"/>
          </w:rPr>
          <w:t>www.medievalgenealogy.org.uk/fines/abstracts/CP_25_1_191_27.shtml</w:t>
        </w:r>
      </w:hyperlink>
      <w:r>
        <w:t>)</w:t>
      </w:r>
    </w:p>
    <w:p w14:paraId="3354BC4A" w14:textId="77777777" w:rsidR="00DB742A" w:rsidRDefault="00DB742A" w:rsidP="00DB742A">
      <w:pPr>
        <w:pStyle w:val="NoSpacing"/>
      </w:pPr>
      <w:r>
        <w:t xml:space="preserve">  3 Jun.1438</w:t>
      </w:r>
      <w:r>
        <w:tab/>
        <w:t>He was a juror on the inquisition post mortem held in Oxford</w:t>
      </w:r>
    </w:p>
    <w:p w14:paraId="54C820B3" w14:textId="77777777" w:rsidR="00DB742A" w:rsidRDefault="00DB742A" w:rsidP="00DB742A">
      <w:pPr>
        <w:pStyle w:val="NoSpacing"/>
        <w:ind w:left="720" w:firstLine="720"/>
      </w:pPr>
      <w:r>
        <w:t>into lands of the late Sir John Harpenden(q.v.).</w:t>
      </w:r>
    </w:p>
    <w:p w14:paraId="34F197AE" w14:textId="0C091C06" w:rsidR="00DB742A" w:rsidRDefault="00DB742A" w:rsidP="003E308A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25-</w:t>
      </w:r>
      <w:proofErr w:type="gramStart"/>
      <w:r>
        <w:t>38 )</w:t>
      </w:r>
      <w:proofErr w:type="gramEnd"/>
    </w:p>
    <w:p w14:paraId="40889707" w14:textId="77777777" w:rsidR="003E308A" w:rsidRDefault="003E308A" w:rsidP="003E308A">
      <w:pPr>
        <w:pStyle w:val="NoSpacing"/>
      </w:pPr>
    </w:p>
    <w:p w14:paraId="5316BBFC" w14:textId="77777777" w:rsidR="003E308A" w:rsidRDefault="003E308A" w:rsidP="003E308A">
      <w:pPr>
        <w:pStyle w:val="NoSpacing"/>
      </w:pPr>
    </w:p>
    <w:p w14:paraId="2A36A796" w14:textId="5484C761" w:rsidR="003E308A" w:rsidRDefault="003E308A" w:rsidP="003E308A">
      <w:pPr>
        <w:pStyle w:val="NoSpacing"/>
      </w:pPr>
      <w:r>
        <w:t>14 October 2012</w:t>
      </w:r>
    </w:p>
    <w:p w14:paraId="04E1ACBC" w14:textId="5F91648C" w:rsidR="00DB742A" w:rsidRDefault="00DB742A" w:rsidP="003E308A">
      <w:pPr>
        <w:pStyle w:val="NoSpacing"/>
      </w:pPr>
      <w:r>
        <w:t>22 January 2018</w:t>
      </w:r>
    </w:p>
    <w:p w14:paraId="0DC7F4B2" w14:textId="77777777" w:rsidR="00BA4020" w:rsidRPr="00186E49" w:rsidRDefault="00DB742A" w:rsidP="00115448">
      <w:pPr>
        <w:pStyle w:val="NoSpacing"/>
      </w:pP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2A60E" w14:textId="77777777" w:rsidR="003E308A" w:rsidRDefault="003E308A" w:rsidP="00552EBA">
      <w:r>
        <w:separator/>
      </w:r>
    </w:p>
  </w:endnote>
  <w:endnote w:type="continuationSeparator" w:id="0">
    <w:p w14:paraId="4637D930" w14:textId="77777777" w:rsidR="003E308A" w:rsidRDefault="003E308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3EBDB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E4577" w14:textId="77777777"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B742A">
      <w:rPr>
        <w:noProof/>
      </w:rPr>
      <w:t>22 January 2018</w:t>
    </w:r>
    <w:r w:rsidR="00C07895">
      <w:rPr>
        <w:noProof/>
      </w:rPr>
      <w:fldChar w:fldCharType="end"/>
    </w:r>
  </w:p>
  <w:p w14:paraId="7F0BB966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1C550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303EA" w14:textId="77777777" w:rsidR="003E308A" w:rsidRDefault="003E308A" w:rsidP="00552EBA">
      <w:r>
        <w:separator/>
      </w:r>
    </w:p>
  </w:footnote>
  <w:footnote w:type="continuationSeparator" w:id="0">
    <w:p w14:paraId="754A2377" w14:textId="77777777" w:rsidR="003E308A" w:rsidRDefault="003E308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CE50B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DEBD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ED4D1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3E308A"/>
    <w:rsid w:val="00552EBA"/>
    <w:rsid w:val="0093365C"/>
    <w:rsid w:val="00C07895"/>
    <w:rsid w:val="00C33865"/>
    <w:rsid w:val="00D45842"/>
    <w:rsid w:val="00D75E0E"/>
    <w:rsid w:val="00DB742A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75A"/>
  <w15:docId w15:val="{00594C63-D091-47F8-BF6E-F7F08959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91_27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2012-10-14T19:48:00Z</dcterms:created>
  <dcterms:modified xsi:type="dcterms:W3CDTF">2018-01-22T10:15:00Z</dcterms:modified>
</cp:coreProperties>
</file>