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C0132B" w:rsidP="00C0132B">
      <w:pPr>
        <w:pStyle w:val="NoSpacing"/>
      </w:pPr>
      <w:r>
        <w:rPr>
          <w:u w:val="single"/>
        </w:rPr>
        <w:t>Thomas HASELEY</w:t>
      </w:r>
      <w:r>
        <w:t xml:space="preserve">    (fl.1447)</w:t>
      </w:r>
    </w:p>
    <w:p w:rsidR="00C0132B" w:rsidRDefault="00C0132B" w:rsidP="00C0132B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C0132B" w:rsidRDefault="00C0132B" w:rsidP="00C0132B">
      <w:pPr>
        <w:pStyle w:val="NoSpacing"/>
      </w:pPr>
    </w:p>
    <w:p w:rsidR="00C0132B" w:rsidRDefault="00C0132B" w:rsidP="00C0132B">
      <w:pPr>
        <w:pStyle w:val="NoSpacing"/>
      </w:pPr>
    </w:p>
    <w:p w:rsidR="00C0132B" w:rsidRDefault="00C0132B" w:rsidP="00C0132B">
      <w:pPr>
        <w:pStyle w:val="NoSpacing"/>
      </w:pPr>
      <w:r>
        <w:tab/>
        <w:t>1447</w:t>
      </w:r>
      <w:r>
        <w:tab/>
        <w:t>He was a tenant of the Mercers’ Company in Counter Alley.</w:t>
      </w:r>
    </w:p>
    <w:p w:rsidR="00C0132B" w:rsidRDefault="00C0132B" w:rsidP="00C0132B">
      <w:pPr>
        <w:pStyle w:val="NoSpacing"/>
      </w:pPr>
      <w:r>
        <w:tab/>
      </w:r>
      <w:r>
        <w:tab/>
        <w:t>(Jefferson p.1088)</w:t>
      </w:r>
    </w:p>
    <w:p w:rsidR="00C0132B" w:rsidRDefault="00C0132B" w:rsidP="00C0132B">
      <w:pPr>
        <w:pStyle w:val="NoSpacing"/>
      </w:pPr>
    </w:p>
    <w:p w:rsidR="00C0132B" w:rsidRDefault="00C0132B" w:rsidP="00C0132B">
      <w:pPr>
        <w:pStyle w:val="NoSpacing"/>
      </w:pPr>
    </w:p>
    <w:p w:rsidR="00C0132B" w:rsidRDefault="00C0132B" w:rsidP="00C0132B">
      <w:pPr>
        <w:pStyle w:val="NoSpacing"/>
      </w:pPr>
    </w:p>
    <w:p w:rsidR="00C0132B" w:rsidRPr="00C0132B" w:rsidRDefault="00C0132B" w:rsidP="00C0132B">
      <w:pPr>
        <w:pStyle w:val="NoSpacing"/>
      </w:pPr>
      <w:r>
        <w:t>13 December 2010</w:t>
      </w:r>
    </w:p>
    <w:sectPr w:rsidR="00C0132B" w:rsidRPr="00C0132B" w:rsidSect="005772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32B" w:rsidRDefault="00C0132B" w:rsidP="00552EBA">
      <w:pPr>
        <w:spacing w:after="0" w:line="240" w:lineRule="auto"/>
      </w:pPr>
      <w:r>
        <w:separator/>
      </w:r>
    </w:p>
  </w:endnote>
  <w:endnote w:type="continuationSeparator" w:id="0">
    <w:p w:rsidR="00C0132B" w:rsidRDefault="00C0132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C0132B">
        <w:rPr>
          <w:noProof/>
        </w:rPr>
        <w:t>13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32B" w:rsidRDefault="00C0132B" w:rsidP="00552EBA">
      <w:pPr>
        <w:spacing w:after="0" w:line="240" w:lineRule="auto"/>
      </w:pPr>
      <w:r>
        <w:separator/>
      </w:r>
    </w:p>
  </w:footnote>
  <w:footnote w:type="continuationSeparator" w:id="0">
    <w:p w:rsidR="00C0132B" w:rsidRDefault="00C0132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7721B"/>
    <w:rsid w:val="00C0132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2010-12-13T21:36:00Z</dcterms:created>
  <dcterms:modified xsi:type="dcterms:W3CDTF">2010-12-13T21:37:00Z</dcterms:modified>
</cp:coreProperties>
</file>