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642C" w14:textId="77777777" w:rsidR="00B1591D" w:rsidRDefault="00B1591D" w:rsidP="00B1591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Richard HASTINGS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fl.1481)</w:t>
      </w:r>
    </w:p>
    <w:p w14:paraId="4A96C047" w14:textId="77777777" w:rsidR="00B1591D" w:rsidRDefault="00B1591D" w:rsidP="00B1591D">
      <w:pPr>
        <w:pStyle w:val="NoSpacing"/>
        <w:rPr>
          <w:rFonts w:eastAsia="Times New Roman" w:cs="Times New Roman"/>
          <w:szCs w:val="24"/>
        </w:rPr>
      </w:pPr>
    </w:p>
    <w:p w14:paraId="145B4AE6" w14:textId="77777777" w:rsidR="00B1591D" w:rsidRDefault="00B1591D" w:rsidP="00B1591D">
      <w:pPr>
        <w:pStyle w:val="NoSpacing"/>
        <w:rPr>
          <w:rFonts w:eastAsia="Times New Roman" w:cs="Times New Roman"/>
          <w:szCs w:val="24"/>
        </w:rPr>
      </w:pPr>
    </w:p>
    <w:p w14:paraId="0D550AA3" w14:textId="77777777" w:rsidR="00B1591D" w:rsidRDefault="00B1591D" w:rsidP="00B1591D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 xml:space="preserve">Son </w:t>
      </w:r>
      <w:r>
        <w:rPr>
          <w:rFonts w:cs="Times New Roman"/>
          <w:szCs w:val="24"/>
        </w:rPr>
        <w:t>of William, Lord Hastings(q.v.).</w:t>
      </w:r>
    </w:p>
    <w:p w14:paraId="1285C1B8" w14:textId="77777777" w:rsidR="00B1591D" w:rsidRDefault="00B1591D" w:rsidP="00B1591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306573A8" w14:textId="77777777" w:rsidR="00B1591D" w:rsidRDefault="00B1591D" w:rsidP="00B1591D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pp.329-37)</w:t>
      </w:r>
    </w:p>
    <w:p w14:paraId="3F12B645" w14:textId="77777777" w:rsidR="00B1591D" w:rsidRDefault="00B1591D" w:rsidP="00B1591D">
      <w:pPr>
        <w:pStyle w:val="NoSpacing"/>
        <w:rPr>
          <w:rFonts w:eastAsia="Times New Roman" w:cs="Times New Roman"/>
          <w:szCs w:val="24"/>
        </w:rPr>
      </w:pPr>
    </w:p>
    <w:p w14:paraId="4BE73E6C" w14:textId="77777777" w:rsidR="00B1591D" w:rsidRDefault="00B1591D" w:rsidP="00B1591D">
      <w:pPr>
        <w:pStyle w:val="NoSpacing"/>
        <w:rPr>
          <w:rFonts w:eastAsia="Times New Roman" w:cs="Times New Roman"/>
          <w:szCs w:val="24"/>
        </w:rPr>
      </w:pPr>
    </w:p>
    <w:p w14:paraId="01528869" w14:textId="77777777" w:rsidR="00B1591D" w:rsidRDefault="00B1591D" w:rsidP="00B1591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26 Jun.1481</w:t>
      </w:r>
      <w:r>
        <w:rPr>
          <w:rFonts w:eastAsia="Times New Roman" w:cs="Times New Roman"/>
          <w:szCs w:val="24"/>
        </w:rPr>
        <w:tab/>
        <w:t xml:space="preserve">His father bequeathed him his lands and tenements in Lumley, </w:t>
      </w:r>
      <w:proofErr w:type="spellStart"/>
      <w:r>
        <w:rPr>
          <w:rFonts w:eastAsia="Times New Roman" w:cs="Times New Roman"/>
          <w:szCs w:val="24"/>
        </w:rPr>
        <w:t>Bleseby</w:t>
      </w:r>
      <w:proofErr w:type="spellEnd"/>
      <w:r>
        <w:rPr>
          <w:rFonts w:eastAsia="Times New Roman" w:cs="Times New Roman"/>
          <w:szCs w:val="24"/>
        </w:rPr>
        <w:t>,</w:t>
      </w:r>
    </w:p>
    <w:p w14:paraId="5647C915" w14:textId="77777777" w:rsidR="00B1591D" w:rsidRDefault="00B1591D" w:rsidP="00B1591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proofErr w:type="spellStart"/>
      <w:r>
        <w:rPr>
          <w:rFonts w:eastAsia="Times New Roman" w:cs="Times New Roman"/>
          <w:szCs w:val="24"/>
        </w:rPr>
        <w:t>Drakenage</w:t>
      </w:r>
      <w:proofErr w:type="spellEnd"/>
      <w:r>
        <w:rPr>
          <w:rFonts w:eastAsia="Times New Roman" w:cs="Times New Roman"/>
          <w:szCs w:val="24"/>
        </w:rPr>
        <w:t xml:space="preserve"> and Sutton.   (ibid.)</w:t>
      </w:r>
    </w:p>
    <w:p w14:paraId="1AFA1987" w14:textId="77777777" w:rsidR="00B1591D" w:rsidRDefault="00B1591D" w:rsidP="00B1591D">
      <w:pPr>
        <w:pStyle w:val="NoSpacing"/>
        <w:rPr>
          <w:rFonts w:eastAsia="Times New Roman" w:cs="Times New Roman"/>
          <w:szCs w:val="24"/>
        </w:rPr>
      </w:pPr>
    </w:p>
    <w:p w14:paraId="07B20865" w14:textId="77777777" w:rsidR="00B1591D" w:rsidRDefault="00B1591D" w:rsidP="00B1591D">
      <w:pPr>
        <w:pStyle w:val="NoSpacing"/>
        <w:rPr>
          <w:rFonts w:eastAsia="Times New Roman" w:cs="Times New Roman"/>
          <w:szCs w:val="24"/>
        </w:rPr>
      </w:pPr>
    </w:p>
    <w:p w14:paraId="53F8AE95" w14:textId="77777777" w:rsidR="00B1591D" w:rsidRDefault="00B1591D" w:rsidP="00B1591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June 2023</w:t>
      </w:r>
    </w:p>
    <w:p w14:paraId="0D6D24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174EF" w14:textId="77777777" w:rsidR="00B1591D" w:rsidRDefault="00B1591D" w:rsidP="009139A6">
      <w:r>
        <w:separator/>
      </w:r>
    </w:p>
  </w:endnote>
  <w:endnote w:type="continuationSeparator" w:id="0">
    <w:p w14:paraId="73451A5F" w14:textId="77777777" w:rsidR="00B1591D" w:rsidRDefault="00B159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AE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4B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D5E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5908A" w14:textId="77777777" w:rsidR="00B1591D" w:rsidRDefault="00B1591D" w:rsidP="009139A6">
      <w:r>
        <w:separator/>
      </w:r>
    </w:p>
  </w:footnote>
  <w:footnote w:type="continuationSeparator" w:id="0">
    <w:p w14:paraId="1E1615B4" w14:textId="77777777" w:rsidR="00B1591D" w:rsidRDefault="00B159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CE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B6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44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1D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1591D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AE9BB"/>
  <w15:chartTrackingRefBased/>
  <w15:docId w15:val="{475E44C6-2A06-4FFC-A7A6-F3AAD8CA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2023-06-24T07:18:00Z</dcterms:created>
  <dcterms:modified xsi:type="dcterms:W3CDTF">2023-06-24T07:18:00Z</dcterms:modified>
</cp:coreProperties>
</file>