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E87E" w14:textId="77777777" w:rsidR="00C838E0" w:rsidRDefault="00C838E0" w:rsidP="00C838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HASTINGS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75760303" w14:textId="77777777" w:rsidR="00C838E0" w:rsidRDefault="00C838E0" w:rsidP="00C838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 Hastings.</w:t>
      </w:r>
    </w:p>
    <w:p w14:paraId="4B5E70BE" w14:textId="77777777" w:rsidR="00C838E0" w:rsidRDefault="00C838E0" w:rsidP="00C838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17FD2C" w14:textId="77777777" w:rsidR="00C838E0" w:rsidRDefault="00C838E0" w:rsidP="00C838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833CA" w14:textId="77777777" w:rsidR="00C838E0" w:rsidRDefault="00C838E0" w:rsidP="00C838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May1477</w:t>
      </w:r>
      <w:r>
        <w:rPr>
          <w:rFonts w:ascii="Times New Roman" w:hAnsi="Times New Roman" w:cs="Times New Roman"/>
          <w:sz w:val="24"/>
          <w:szCs w:val="24"/>
        </w:rPr>
        <w:tab/>
        <w:t>He was one of those to whom Thomas Lawley of Wenlock, Shropshire(q.v.),</w:t>
      </w:r>
    </w:p>
    <w:p w14:paraId="22C785B5" w14:textId="77777777" w:rsidR="00C838E0" w:rsidRDefault="00C838E0" w:rsidP="00C838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released all his rights to certain manors in Bedfordshire and Huntingdonshire.</w:t>
      </w:r>
    </w:p>
    <w:p w14:paraId="5B612E02" w14:textId="77777777" w:rsidR="00C838E0" w:rsidRDefault="00C838E0" w:rsidP="00C838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(C.C.R. 1476-85 p.65)</w:t>
      </w:r>
    </w:p>
    <w:p w14:paraId="3A2EDC3B" w14:textId="77777777" w:rsidR="00C838E0" w:rsidRDefault="00C838E0" w:rsidP="00C838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C388F8" w14:textId="77777777" w:rsidR="00C838E0" w:rsidRDefault="00C838E0" w:rsidP="00C838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6A5B27" w14:textId="77777777" w:rsidR="00C838E0" w:rsidRDefault="00C838E0" w:rsidP="00C838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April 2021</w:t>
      </w:r>
    </w:p>
    <w:p w14:paraId="18B8E1F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3ADA" w14:textId="77777777" w:rsidR="00C838E0" w:rsidRDefault="00C838E0" w:rsidP="009139A6">
      <w:r>
        <w:separator/>
      </w:r>
    </w:p>
  </w:endnote>
  <w:endnote w:type="continuationSeparator" w:id="0">
    <w:p w14:paraId="706208FC" w14:textId="77777777" w:rsidR="00C838E0" w:rsidRDefault="00C838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B4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A73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90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FBD5" w14:textId="77777777" w:rsidR="00C838E0" w:rsidRDefault="00C838E0" w:rsidP="009139A6">
      <w:r>
        <w:separator/>
      </w:r>
    </w:p>
  </w:footnote>
  <w:footnote w:type="continuationSeparator" w:id="0">
    <w:p w14:paraId="29E79997" w14:textId="77777777" w:rsidR="00C838E0" w:rsidRDefault="00C838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2F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2A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4C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E0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838E0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21C4"/>
  <w15:chartTrackingRefBased/>
  <w15:docId w15:val="{780D715F-E3F8-4CBE-AF49-B545C899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2021-04-24T21:24:00Z</dcterms:created>
  <dcterms:modified xsi:type="dcterms:W3CDTF">2021-04-24T21:24:00Z</dcterms:modified>
</cp:coreProperties>
</file>