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E16FA" w14:textId="77777777" w:rsidR="001F5481" w:rsidRDefault="001F5481" w:rsidP="001F54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George HAUKESTON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fl.1412)</w:t>
      </w:r>
    </w:p>
    <w:p w14:paraId="7C04461D" w14:textId="77777777" w:rsidR="001F5481" w:rsidRDefault="001F5481" w:rsidP="001F5481">
      <w:pPr>
        <w:rPr>
          <w:rFonts w:ascii="Times New Roman" w:hAnsi="Times New Roman" w:cs="Times New Roman"/>
          <w:sz w:val="24"/>
          <w:szCs w:val="24"/>
        </w:rPr>
      </w:pPr>
    </w:p>
    <w:p w14:paraId="4B02C9CF" w14:textId="77777777" w:rsidR="001F5481" w:rsidRDefault="001F5481" w:rsidP="001F5481">
      <w:pPr>
        <w:rPr>
          <w:rFonts w:ascii="Times New Roman" w:hAnsi="Times New Roman" w:cs="Times New Roman"/>
          <w:sz w:val="24"/>
          <w:szCs w:val="24"/>
        </w:rPr>
      </w:pPr>
    </w:p>
    <w:p w14:paraId="4504ED08" w14:textId="77777777" w:rsidR="001F5481" w:rsidRDefault="001F5481" w:rsidP="001F54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Nov.1412</w:t>
      </w:r>
      <w:r>
        <w:rPr>
          <w:rFonts w:ascii="Times New Roman" w:hAnsi="Times New Roman" w:cs="Times New Roman"/>
          <w:sz w:val="24"/>
          <w:szCs w:val="24"/>
        </w:rPr>
        <w:tab/>
        <w:t>He was appointed Escheator of Shropshire and the adjacent Welsh March.</w:t>
      </w:r>
    </w:p>
    <w:p w14:paraId="690615C9" w14:textId="77777777" w:rsidR="001F5481" w:rsidRDefault="001F5481" w:rsidP="001F54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p.252)</w:t>
      </w:r>
    </w:p>
    <w:p w14:paraId="297E9D9B" w14:textId="77777777" w:rsidR="001F5481" w:rsidRDefault="001F5481" w:rsidP="001F5481">
      <w:pPr>
        <w:rPr>
          <w:rFonts w:ascii="Times New Roman" w:hAnsi="Times New Roman" w:cs="Times New Roman"/>
          <w:sz w:val="24"/>
          <w:szCs w:val="24"/>
        </w:rPr>
      </w:pPr>
    </w:p>
    <w:p w14:paraId="79711820" w14:textId="77777777" w:rsidR="001F5481" w:rsidRDefault="001F5481" w:rsidP="001F5481">
      <w:pPr>
        <w:rPr>
          <w:rFonts w:ascii="Times New Roman" w:hAnsi="Times New Roman" w:cs="Times New Roman"/>
          <w:sz w:val="24"/>
          <w:szCs w:val="24"/>
        </w:rPr>
      </w:pPr>
    </w:p>
    <w:p w14:paraId="02B77525" w14:textId="77777777" w:rsidR="001F5481" w:rsidRDefault="001F5481" w:rsidP="001F54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October 2021</w:t>
      </w:r>
    </w:p>
    <w:p w14:paraId="0854AB6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45FAC" w14:textId="77777777" w:rsidR="001F5481" w:rsidRDefault="001F5481" w:rsidP="009139A6">
      <w:r>
        <w:separator/>
      </w:r>
    </w:p>
  </w:endnote>
  <w:endnote w:type="continuationSeparator" w:id="0">
    <w:p w14:paraId="72DC8E0A" w14:textId="77777777" w:rsidR="001F5481" w:rsidRDefault="001F54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ADA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F5C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909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F8DE0" w14:textId="77777777" w:rsidR="001F5481" w:rsidRDefault="001F5481" w:rsidP="009139A6">
      <w:r>
        <w:separator/>
      </w:r>
    </w:p>
  </w:footnote>
  <w:footnote w:type="continuationSeparator" w:id="0">
    <w:p w14:paraId="38145FC0" w14:textId="77777777" w:rsidR="001F5481" w:rsidRDefault="001F54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1EE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F594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202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81"/>
    <w:rsid w:val="000666E0"/>
    <w:rsid w:val="001F5481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AAD51"/>
  <w15:chartTrackingRefBased/>
  <w15:docId w15:val="{F35CB0C5-AF20-4A66-B240-0F3EDA34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481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2022-01-04T09:12:00Z</dcterms:created>
  <dcterms:modified xsi:type="dcterms:W3CDTF">2022-01-04T09:12:00Z</dcterms:modified>
</cp:coreProperties>
</file>