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B21" w:rsidRDefault="00B66B21" w:rsidP="00B66B21">
      <w:pPr>
        <w:pStyle w:val="NoSpacing"/>
      </w:pPr>
      <w:r>
        <w:rPr>
          <w:u w:val="single"/>
        </w:rPr>
        <w:t>John HAUKYNS</w:t>
      </w:r>
      <w:r>
        <w:t xml:space="preserve">      (fl.1412-3)</w:t>
      </w:r>
    </w:p>
    <w:p w:rsidR="00B66B21" w:rsidRDefault="00B66B21" w:rsidP="00B66B21">
      <w:pPr>
        <w:pStyle w:val="NoSpacing"/>
      </w:pPr>
    </w:p>
    <w:p w:rsidR="00B66B21" w:rsidRDefault="00B66B21" w:rsidP="00B66B21">
      <w:pPr>
        <w:pStyle w:val="NoSpacing"/>
      </w:pPr>
    </w:p>
    <w:p w:rsidR="00B66B21" w:rsidRDefault="00B66B21" w:rsidP="00B66B21">
      <w:pPr>
        <w:pStyle w:val="NoSpacing"/>
      </w:pPr>
      <w:r>
        <w:t xml:space="preserve">         1412-3</w:t>
      </w:r>
      <w:r>
        <w:tab/>
        <w:t>Settlement of the action taken by him and others against William</w:t>
      </w:r>
    </w:p>
    <w:p w:rsidR="00B66B21" w:rsidRDefault="00B66B21" w:rsidP="00B66B21">
      <w:pPr>
        <w:pStyle w:val="NoSpacing"/>
      </w:pPr>
      <w:r>
        <w:tab/>
      </w:r>
      <w:r>
        <w:tab/>
        <w:t>Pampyng(q.v.) and his wife, Agnes(q.v.), deforciants of land in Little</w:t>
      </w:r>
    </w:p>
    <w:p w:rsidR="00B66B21" w:rsidRDefault="00B66B21" w:rsidP="00B66B21">
      <w:pPr>
        <w:pStyle w:val="NoSpacing"/>
      </w:pPr>
      <w:r>
        <w:tab/>
      </w:r>
      <w:r>
        <w:tab/>
        <w:t>Hauteboys, Norfolk.       (Feet of Fines for Norfolk vol.II p.400)</w:t>
      </w:r>
    </w:p>
    <w:p w:rsidR="00B66B21" w:rsidRDefault="00B66B21" w:rsidP="00B66B21">
      <w:pPr>
        <w:pStyle w:val="NoSpacing"/>
      </w:pPr>
    </w:p>
    <w:p w:rsidR="00B66B21" w:rsidRDefault="00B66B21" w:rsidP="00B66B21">
      <w:pPr>
        <w:pStyle w:val="NoSpacing"/>
      </w:pPr>
    </w:p>
    <w:p w:rsidR="00BA4020" w:rsidRPr="00186E49" w:rsidRDefault="00B66B21" w:rsidP="00B66B21">
      <w:pPr>
        <w:pStyle w:val="NoSpacing"/>
      </w:pPr>
      <w:r>
        <w:t>27 April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B21" w:rsidRDefault="00B66B21" w:rsidP="00552EBA">
      <w:r>
        <w:separator/>
      </w:r>
    </w:p>
  </w:endnote>
  <w:endnote w:type="continuationSeparator" w:id="0">
    <w:p w:rsidR="00B66B21" w:rsidRDefault="00B66B2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66B21">
      <w:rPr>
        <w:noProof/>
      </w:rPr>
      <w:t>02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B21" w:rsidRDefault="00B66B21" w:rsidP="00552EBA">
      <w:r>
        <w:separator/>
      </w:r>
    </w:p>
  </w:footnote>
  <w:footnote w:type="continuationSeparator" w:id="0">
    <w:p w:rsidR="00B66B21" w:rsidRDefault="00B66B2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B66B21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2012-05-02T19:03:00Z</dcterms:created>
  <dcterms:modified xsi:type="dcterms:W3CDTF">2012-05-02T19:04:00Z</dcterms:modified>
</cp:coreProperties>
</file>