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3F40" w14:textId="77777777" w:rsidR="00A43E94" w:rsidRDefault="00A43E94" w:rsidP="00A43E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HAUTEMONT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100C3885" w14:textId="77777777" w:rsidR="00A43E94" w:rsidRDefault="00A43E94" w:rsidP="00A43E94">
      <w:pPr>
        <w:pStyle w:val="NoSpacing"/>
        <w:rPr>
          <w:rFonts w:cs="Times New Roman"/>
          <w:szCs w:val="24"/>
        </w:rPr>
      </w:pPr>
    </w:p>
    <w:p w14:paraId="3FE0F79F" w14:textId="77777777" w:rsidR="00A43E94" w:rsidRDefault="00A43E94" w:rsidP="00A43E94">
      <w:pPr>
        <w:pStyle w:val="NoSpacing"/>
        <w:rPr>
          <w:rFonts w:cs="Times New Roman"/>
          <w:szCs w:val="24"/>
        </w:rPr>
      </w:pPr>
    </w:p>
    <w:p w14:paraId="3488562B" w14:textId="77777777" w:rsidR="00A43E94" w:rsidRDefault="00A43E94" w:rsidP="00A43E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Sep.1452</w:t>
      </w:r>
      <w:r>
        <w:rPr>
          <w:rFonts w:cs="Times New Roman"/>
          <w:szCs w:val="24"/>
        </w:rPr>
        <w:tab/>
        <w:t>He was appointed Bailiff of Watlington, Oxfordshire, for life.</w:t>
      </w:r>
    </w:p>
    <w:p w14:paraId="6D5E8D6E" w14:textId="77777777" w:rsidR="00A43E94" w:rsidRDefault="00A43E94" w:rsidP="00A43E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p.18)</w:t>
      </w:r>
    </w:p>
    <w:p w14:paraId="5F649EAF" w14:textId="77777777" w:rsidR="00A43E94" w:rsidRDefault="00A43E94" w:rsidP="00A43E94">
      <w:pPr>
        <w:pStyle w:val="NoSpacing"/>
        <w:rPr>
          <w:rFonts w:cs="Times New Roman"/>
          <w:szCs w:val="24"/>
        </w:rPr>
      </w:pPr>
    </w:p>
    <w:p w14:paraId="322884CE" w14:textId="77777777" w:rsidR="00A43E94" w:rsidRDefault="00A43E94" w:rsidP="00A43E94">
      <w:pPr>
        <w:pStyle w:val="NoSpacing"/>
        <w:rPr>
          <w:rFonts w:cs="Times New Roman"/>
          <w:szCs w:val="24"/>
        </w:rPr>
      </w:pPr>
    </w:p>
    <w:p w14:paraId="577B9585" w14:textId="77777777" w:rsidR="00A43E94" w:rsidRDefault="00A43E94" w:rsidP="00A43E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June 2024</w:t>
      </w:r>
    </w:p>
    <w:p w14:paraId="25727D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47510" w14:textId="77777777" w:rsidR="00A43E94" w:rsidRDefault="00A43E94" w:rsidP="009139A6">
      <w:r>
        <w:separator/>
      </w:r>
    </w:p>
  </w:endnote>
  <w:endnote w:type="continuationSeparator" w:id="0">
    <w:p w14:paraId="70260D6B" w14:textId="77777777" w:rsidR="00A43E94" w:rsidRDefault="00A43E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68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89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7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EC868" w14:textId="77777777" w:rsidR="00A43E94" w:rsidRDefault="00A43E94" w:rsidP="009139A6">
      <w:r>
        <w:separator/>
      </w:r>
    </w:p>
  </w:footnote>
  <w:footnote w:type="continuationSeparator" w:id="0">
    <w:p w14:paraId="725AA20E" w14:textId="77777777" w:rsidR="00A43E94" w:rsidRDefault="00A43E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65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0D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69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9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3E94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C2E7"/>
  <w15:chartTrackingRefBased/>
  <w15:docId w15:val="{61BDE767-9727-4C3C-AF36-5003EC33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2024-06-23T20:21:00Z</dcterms:created>
  <dcterms:modified xsi:type="dcterms:W3CDTF">2024-06-23T20:21:00Z</dcterms:modified>
</cp:coreProperties>
</file>