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91689" w14:textId="77777777" w:rsidR="001E0AD4" w:rsidRDefault="001E0AD4" w:rsidP="001E0AD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HILLESMITH</w:t>
      </w:r>
      <w:r>
        <w:rPr>
          <w:rFonts w:cs="Times New Roman"/>
          <w:szCs w:val="24"/>
        </w:rPr>
        <w:t xml:space="preserve">        (fl.1457)</w:t>
      </w:r>
    </w:p>
    <w:p w14:paraId="76723918" w14:textId="77777777" w:rsidR="001E0AD4" w:rsidRDefault="001E0AD4" w:rsidP="001E0AD4">
      <w:pPr>
        <w:pStyle w:val="NoSpacing"/>
        <w:rPr>
          <w:rFonts w:cs="Times New Roman"/>
          <w:szCs w:val="24"/>
        </w:rPr>
      </w:pPr>
    </w:p>
    <w:p w14:paraId="170537D2" w14:textId="77777777" w:rsidR="001E0AD4" w:rsidRDefault="001E0AD4" w:rsidP="001E0AD4">
      <w:pPr>
        <w:pStyle w:val="NoSpacing"/>
        <w:rPr>
          <w:rFonts w:cs="Times New Roman"/>
          <w:szCs w:val="24"/>
        </w:rPr>
      </w:pPr>
    </w:p>
    <w:p w14:paraId="3E3B2E8F" w14:textId="77777777" w:rsidR="001E0AD4" w:rsidRDefault="001E0AD4" w:rsidP="001E0AD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Sep.1457</w:t>
      </w:r>
      <w:r>
        <w:rPr>
          <w:rFonts w:cs="Times New Roman"/>
          <w:szCs w:val="24"/>
        </w:rPr>
        <w:tab/>
        <w:t>He occurs in the Bridport Muster Roll.</w:t>
      </w:r>
    </w:p>
    <w:p w14:paraId="7F75F16C" w14:textId="77777777" w:rsidR="001E0AD4" w:rsidRDefault="001E0AD4" w:rsidP="001E0AD4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(“The Bridport Muster Roll of 1457” by Thom Richardson in the Royal </w:t>
      </w:r>
      <w:proofErr w:type="spellStart"/>
      <w:r>
        <w:rPr>
          <w:rFonts w:cs="Times New Roman"/>
          <w:szCs w:val="24"/>
        </w:rPr>
        <w:t>Armouries</w:t>
      </w:r>
      <w:proofErr w:type="spellEnd"/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>Year Book</w:t>
      </w:r>
      <w:proofErr w:type="gramEnd"/>
      <w:r>
        <w:rPr>
          <w:rFonts w:cs="Times New Roman"/>
          <w:szCs w:val="24"/>
        </w:rPr>
        <w:t>, volume 2, 1997, pp.46-52)</w:t>
      </w:r>
    </w:p>
    <w:p w14:paraId="6ABBB564" w14:textId="77777777" w:rsidR="001E0AD4" w:rsidRDefault="001E0AD4" w:rsidP="001E0AD4">
      <w:pPr>
        <w:pStyle w:val="NoSpacing"/>
        <w:rPr>
          <w:rFonts w:cs="Times New Roman"/>
          <w:szCs w:val="24"/>
        </w:rPr>
      </w:pPr>
    </w:p>
    <w:p w14:paraId="3E2AB297" w14:textId="77777777" w:rsidR="001E0AD4" w:rsidRDefault="001E0AD4" w:rsidP="001E0AD4">
      <w:pPr>
        <w:pStyle w:val="NoSpacing"/>
        <w:rPr>
          <w:rFonts w:cs="Times New Roman"/>
          <w:szCs w:val="24"/>
        </w:rPr>
      </w:pPr>
    </w:p>
    <w:p w14:paraId="07122EF7" w14:textId="77777777" w:rsidR="001E0AD4" w:rsidRDefault="001E0AD4" w:rsidP="001E0AD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February 2025</w:t>
      </w:r>
    </w:p>
    <w:p w14:paraId="6619ADF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A1D67" w14:textId="77777777" w:rsidR="00FC5DCA" w:rsidRDefault="00FC5DCA" w:rsidP="009139A6">
      <w:r>
        <w:separator/>
      </w:r>
    </w:p>
  </w:endnote>
  <w:endnote w:type="continuationSeparator" w:id="0">
    <w:p w14:paraId="663ACDD1" w14:textId="77777777" w:rsidR="00FC5DCA" w:rsidRDefault="00FC5DC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6DB5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3A7D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DF4E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E763E" w14:textId="77777777" w:rsidR="00FC5DCA" w:rsidRDefault="00FC5DCA" w:rsidP="009139A6">
      <w:r>
        <w:separator/>
      </w:r>
    </w:p>
  </w:footnote>
  <w:footnote w:type="continuationSeparator" w:id="0">
    <w:p w14:paraId="26662484" w14:textId="77777777" w:rsidR="00FC5DCA" w:rsidRDefault="00FC5DC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74DF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6C9F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1A28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AD4"/>
    <w:rsid w:val="000666E0"/>
    <w:rsid w:val="000A2E7A"/>
    <w:rsid w:val="001307AC"/>
    <w:rsid w:val="00190DFA"/>
    <w:rsid w:val="001E0AD4"/>
    <w:rsid w:val="002510B7"/>
    <w:rsid w:val="00270799"/>
    <w:rsid w:val="002737D5"/>
    <w:rsid w:val="00357E4A"/>
    <w:rsid w:val="005C130B"/>
    <w:rsid w:val="00603E17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C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F217E"/>
  <w15:chartTrackingRefBased/>
  <w15:docId w15:val="{FE670980-6E3E-4B1D-B45C-70FEFB9A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2025-09-13T06:40:00Z</dcterms:created>
  <dcterms:modified xsi:type="dcterms:W3CDTF">2025-09-13T06:40:00Z</dcterms:modified>
</cp:coreProperties>
</file>