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6A43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James HOBARD</w:t>
      </w:r>
      <w:r>
        <w:t xml:space="preserve">        (fl.1488)</w:t>
      </w:r>
    </w:p>
    <w:p w14:paraId="5D0258B1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</w:p>
    <w:p w14:paraId="3E115BA9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</w:p>
    <w:p w14:paraId="3AF648AC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  <w:r>
        <w:t>10 Feb.1488</w:t>
      </w:r>
      <w:r>
        <w:tab/>
        <w:t xml:space="preserve">He was on  a commission to deliver Lynn </w:t>
      </w:r>
      <w:proofErr w:type="spellStart"/>
      <w:r>
        <w:t>gaol</w:t>
      </w:r>
      <w:proofErr w:type="spellEnd"/>
      <w:r>
        <w:t>.</w:t>
      </w:r>
    </w:p>
    <w:p w14:paraId="154EC601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1485-76 p.215)</w:t>
      </w:r>
    </w:p>
    <w:p w14:paraId="0A0ECDD6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</w:p>
    <w:p w14:paraId="74FB4A6E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</w:p>
    <w:p w14:paraId="676346EF" w14:textId="77777777" w:rsidR="00B2319C" w:rsidRDefault="00B2319C" w:rsidP="00B2319C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6D30AD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5A50" w14:textId="77777777" w:rsidR="00B2319C" w:rsidRDefault="00B2319C" w:rsidP="009139A6">
      <w:r>
        <w:separator/>
      </w:r>
    </w:p>
  </w:endnote>
  <w:endnote w:type="continuationSeparator" w:id="0">
    <w:p w14:paraId="39117C52" w14:textId="77777777" w:rsidR="00B2319C" w:rsidRDefault="00B231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01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5E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0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C1DB" w14:textId="77777777" w:rsidR="00B2319C" w:rsidRDefault="00B2319C" w:rsidP="009139A6">
      <w:r>
        <w:separator/>
      </w:r>
    </w:p>
  </w:footnote>
  <w:footnote w:type="continuationSeparator" w:id="0">
    <w:p w14:paraId="4EDD115B" w14:textId="77777777" w:rsidR="00B2319C" w:rsidRDefault="00B231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26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7D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0E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9C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319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1380"/>
  <w15:chartTrackingRefBased/>
  <w15:docId w15:val="{6EC34C06-D654-49D1-B77E-48936C5C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2025-09-27T08:26:00Z</dcterms:created>
  <dcterms:modified xsi:type="dcterms:W3CDTF">2025-09-27T08:27:00Z</dcterms:modified>
</cp:coreProperties>
</file>