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1EE5" w14:textId="77777777" w:rsidR="00040862" w:rsidRDefault="00040862" w:rsidP="00040862">
      <w:pPr>
        <w:pStyle w:val="NoSpacing"/>
      </w:pPr>
      <w:r>
        <w:rPr>
          <w:u w:val="single"/>
        </w:rPr>
        <w:t>John HOPTON</w:t>
      </w:r>
      <w:r>
        <w:t xml:space="preserve">       (fl.1466)</w:t>
      </w:r>
    </w:p>
    <w:p w14:paraId="2C3E1D9F" w14:textId="77777777" w:rsidR="00040862" w:rsidRDefault="00040862" w:rsidP="00040862">
      <w:pPr>
        <w:pStyle w:val="NoSpacing"/>
      </w:pPr>
    </w:p>
    <w:p w14:paraId="66031BD9" w14:textId="77777777" w:rsidR="00040862" w:rsidRDefault="00040862" w:rsidP="00040862">
      <w:pPr>
        <w:pStyle w:val="NoSpacing"/>
      </w:pPr>
    </w:p>
    <w:p w14:paraId="205051CA" w14:textId="77777777" w:rsidR="00040862" w:rsidRDefault="00040862" w:rsidP="00040862">
      <w:pPr>
        <w:pStyle w:val="NoSpacing"/>
      </w:pPr>
      <w:r>
        <w:t>10 Nov.1466</w:t>
      </w:r>
      <w:r>
        <w:tab/>
        <w:t xml:space="preserve">He was granted </w:t>
      </w:r>
      <w:proofErr w:type="gramStart"/>
      <w:r>
        <w:t>the custody</w:t>
      </w:r>
      <w:proofErr w:type="gramEnd"/>
      <w:r>
        <w:t xml:space="preserve"> of the Hospital of Holy Trinity, Dunwich,</w:t>
      </w:r>
    </w:p>
    <w:p w14:paraId="445E72D2" w14:textId="77777777" w:rsidR="00040862" w:rsidRDefault="00040862" w:rsidP="00040862">
      <w:pPr>
        <w:pStyle w:val="NoSpacing"/>
      </w:pPr>
      <w:r>
        <w:tab/>
      </w:r>
      <w:r>
        <w:tab/>
        <w:t>Suffolk.    (C.P.R. 1461-67 p.536)</w:t>
      </w:r>
    </w:p>
    <w:p w14:paraId="7667C438" w14:textId="77777777" w:rsidR="00040862" w:rsidRDefault="00040862" w:rsidP="00040862">
      <w:pPr>
        <w:pStyle w:val="NoSpacing"/>
      </w:pPr>
    </w:p>
    <w:p w14:paraId="05DF81B2" w14:textId="77777777" w:rsidR="00040862" w:rsidRDefault="00040862" w:rsidP="00040862">
      <w:pPr>
        <w:pStyle w:val="NoSpacing"/>
      </w:pPr>
    </w:p>
    <w:p w14:paraId="6A7F4C20" w14:textId="77777777" w:rsidR="00040862" w:rsidRDefault="00040862" w:rsidP="00040862">
      <w:pPr>
        <w:pStyle w:val="NoSpacing"/>
      </w:pPr>
      <w:r>
        <w:t>13 July 2025</w:t>
      </w:r>
    </w:p>
    <w:p w14:paraId="66B40E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B213" w14:textId="77777777" w:rsidR="00040862" w:rsidRDefault="00040862" w:rsidP="009139A6">
      <w:r>
        <w:separator/>
      </w:r>
    </w:p>
  </w:endnote>
  <w:endnote w:type="continuationSeparator" w:id="0">
    <w:p w14:paraId="290C4173" w14:textId="77777777" w:rsidR="00040862" w:rsidRDefault="000408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0FD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9C2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50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3EA1" w14:textId="77777777" w:rsidR="00040862" w:rsidRDefault="00040862" w:rsidP="009139A6">
      <w:r>
        <w:separator/>
      </w:r>
    </w:p>
  </w:footnote>
  <w:footnote w:type="continuationSeparator" w:id="0">
    <w:p w14:paraId="5332DABD" w14:textId="77777777" w:rsidR="00040862" w:rsidRDefault="000408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66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48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5B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62"/>
    <w:rsid w:val="0004086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90CAF"/>
  <w15:chartTrackingRefBased/>
  <w15:docId w15:val="{45063FBD-9558-41BE-88D1-11A416C7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2025-07-14T13:47:00Z</dcterms:created>
  <dcterms:modified xsi:type="dcterms:W3CDTF">2025-07-14T13:47:00Z</dcterms:modified>
</cp:coreProperties>
</file>